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wp14="http://schemas.microsoft.com/office/word/2010/wordprocessingDrawing"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xmlns:a="http://schemas.openxmlformats.org/drawingml/2006/main" xmlns:pic="http://schemas.openxmlformats.org/drawingml/2006/picture" mc:Ignorable="w14 wp14">
  <w:body>
    <w:p xmlns:wp14="http://schemas.microsoft.com/office/word/2010/wordml" w14:paraId="672A6659" wp14:textId="77777777">
      <w:pPr>
        <w:pStyle w:val="Body"/>
        <w:rPr>
          <w:b w:val="1"/>
          <w:bCs w:val="1"/>
          <w:sz w:val="20"/>
          <w:szCs w:val="20"/>
        </w:rPr>
      </w:pPr>
    </w:p>
    <w:p xmlns:wp14="http://schemas.microsoft.com/office/word/2010/wordml" w14:paraId="0A37501D" wp14:textId="77777777">
      <w:pPr>
        <w:pStyle w:val="Body"/>
        <w:ind w:left="720" w:firstLine="0"/>
      </w:pPr>
    </w:p>
    <w:p xmlns:wp14="http://schemas.microsoft.com/office/word/2010/wordml" w14:paraId="5DAB6C7B" wp14:textId="77777777">
      <w:pPr>
        <w:pStyle w:val="Body"/>
      </w:pPr>
      <w:r>
        <w:drawing xmlns:a="http://schemas.openxmlformats.org/drawingml/2006/main">
          <wp:inline xmlns:wp14="http://schemas.microsoft.com/office/word/2010/wordprocessingDrawing" distT="0" distB="0" distL="0" distR="0" wp14:anchorId="1EF76FDD" wp14:editId="7777777">
            <wp:extent cx="5887292" cy="7569196"/>
            <wp:effectExtent l="0" t="0" r="0" b="0"/>
            <wp:docPr id="1073741825" name="officeArt object" descr="BM Core Section Cover_Part2.pdf"/>
            <wp:cNvGraphicFramePr/>
            <a:graphic xmlns:a="http://schemas.openxmlformats.org/drawingml/2006/main">
              <a:graphicData uri="http://schemas.openxmlformats.org/drawingml/2006/picture">
                <pic:pic xmlns:pic="http://schemas.openxmlformats.org/drawingml/2006/picture">
                  <pic:nvPicPr>
                    <pic:cNvPr id="1073741825" name="BM Core Section Cover_Part2.pdf" descr="BM Core Section Cover_Part2.pdf"/>
                    <pic:cNvPicPr>
                      <a:picLocks noChangeAspect="1"/>
                    </pic:cNvPicPr>
                  </pic:nvPicPr>
                  <pic:blipFill>
                    <a:blip r:embed="rId4">
                      <a:extLst/>
                    </a:blip>
                    <a:srcRect l="0" t="325" r="0" b="325"/>
                    <a:stretch>
                      <a:fillRect/>
                    </a:stretch>
                  </pic:blipFill>
                  <pic:spPr>
                    <a:xfrm>
                      <a:off x="0" y="0"/>
                      <a:ext cx="5887292" cy="7569196"/>
                    </a:xfrm>
                    <a:prstGeom prst="rect">
                      <a:avLst/>
                    </a:prstGeom>
                    <a:ln w="12700" cap="flat">
                      <a:noFill/>
                      <a:miter lim="400000"/>
                    </a:ln>
                    <a:effectLst/>
                  </pic:spPr>
                </pic:pic>
              </a:graphicData>
            </a:graphic>
          </wp:inline>
        </w:drawing>
      </w:r>
      <w:r>
        <w:rPr>
          <w:rFonts w:ascii="Arial Unicode MS" w:hAnsi="Arial Unicode MS" w:eastAsia="Arial Unicode MS" w:cs="Arial Unicode MS"/>
          <w:b w:val="0"/>
          <w:bCs w:val="0"/>
          <w:i w:val="0"/>
          <w:iCs w:val="0"/>
        </w:rPr>
        <w:br w:type="page"/>
      </w:r>
    </w:p>
    <w:p xmlns:wp14="http://schemas.microsoft.com/office/word/2010/wordml" w14:paraId="6D9ED4FE" wp14:textId="77777777">
      <w:pPr>
        <w:pStyle w:val="Number Titles Core"/>
        <w:numPr>
          <w:ilvl w:val="0"/>
          <w:numId w:val="2"/>
        </w:numPr>
        <w:bidi w:val="0"/>
      </w:pPr>
      <w:r>
        <w:rPr>
          <w:rtl w:val="0"/>
          <w:lang w:val="en-US"/>
        </w:rPr>
        <w:t>Challenges Men Face Today</w:t>
      </w:r>
    </w:p>
    <w:p xmlns:wp14="http://schemas.microsoft.com/office/word/2010/wordml" w14:paraId="53B336DA" wp14:textId="77777777">
      <w:pPr>
        <w:pStyle w:val="ABC Core"/>
        <w:numPr>
          <w:ilvl w:val="0"/>
          <w:numId w:val="4"/>
        </w:numPr>
        <w:bidi w:val="0"/>
      </w:pPr>
      <w:r>
        <w:rPr>
          <w:rtl w:val="0"/>
          <w:lang w:val="en-US"/>
        </w:rPr>
        <w:t xml:space="preserve">The modern world minimizes and mocks men </w:t>
      </w:r>
      <w:r>
        <w:rPr>
          <w:i w:val="1"/>
          <w:iCs w:val="1"/>
          <w:rtl w:val="0"/>
          <w:lang w:val="en-US"/>
        </w:rPr>
        <w:t>[Review From Week 1]:</w:t>
      </w:r>
      <w:r>
        <w:rPr>
          <w:rtl w:val="0"/>
        </w:rPr>
        <w:t xml:space="preserve"> </w:t>
      </w:r>
    </w:p>
    <w:p xmlns:wp14="http://schemas.microsoft.com/office/word/2010/wordml" w14:paraId="338896BC" wp14:textId="77777777">
      <w:pPr>
        <w:pStyle w:val="Body"/>
        <w:numPr>
          <w:ilvl w:val="0"/>
          <w:numId w:val="6"/>
        </w:numPr>
      </w:pPr>
      <w:r>
        <w:rPr>
          <w:rtl w:val="0"/>
          <w:lang w:val="en-US"/>
        </w:rPr>
        <w:t>The loss of clarity and a common manhood vision...</w:t>
      </w:r>
    </w:p>
    <w:p xmlns:wp14="http://schemas.microsoft.com/office/word/2010/wordml" w14:paraId="1203ABD7" wp14:textId="77777777">
      <w:pPr>
        <w:pStyle w:val="Body"/>
        <w:numPr>
          <w:ilvl w:val="0"/>
          <w:numId w:val="6"/>
        </w:numPr>
      </w:pPr>
      <w:r>
        <w:rPr>
          <w:i w:val="1"/>
          <w:iCs w:val="1"/>
          <w:rtl w:val="1"/>
        </w:rPr>
        <w:t>‘</w:t>
      </w:r>
      <w:r>
        <w:rPr>
          <w:i w:val="1"/>
          <w:iCs w:val="1"/>
          <w:rtl w:val="0"/>
          <w:lang w:val="en-US"/>
        </w:rPr>
        <w:t>Weightless</w:t>
      </w:r>
      <w:r>
        <w:rPr>
          <w:i w:val="1"/>
          <w:iCs w:val="1"/>
          <w:rtl w:val="1"/>
        </w:rPr>
        <w:t>’</w:t>
      </w:r>
      <w:r>
        <w:rPr>
          <w:rtl w:val="0"/>
          <w:lang w:val="en-US"/>
        </w:rPr>
        <w:t xml:space="preserve"> manhood unleashed by absent dads and fatherless homes</w:t>
      </w:r>
      <w:r>
        <w:rPr>
          <w:rtl w:val="0"/>
        </w:rPr>
        <w:t>…</w:t>
      </w:r>
    </w:p>
    <w:p xmlns:wp14="http://schemas.microsoft.com/office/word/2010/wordml" w14:paraId="72E8212F" wp14:textId="77777777">
      <w:pPr>
        <w:pStyle w:val="Body"/>
        <w:numPr>
          <w:ilvl w:val="0"/>
          <w:numId w:val="6"/>
        </w:numPr>
      </w:pPr>
      <w:r>
        <w:rPr>
          <w:rtl w:val="0"/>
          <w:lang w:val="en-US"/>
        </w:rPr>
        <w:t>A radically changing social landscape...</w:t>
      </w:r>
    </w:p>
    <w:p xmlns:wp14="http://schemas.microsoft.com/office/word/2010/wordml" w14:paraId="7F8767D5" wp14:textId="77777777">
      <w:pPr>
        <w:pStyle w:val="Body"/>
        <w:numPr>
          <w:ilvl w:val="0"/>
          <w:numId w:val="6"/>
        </w:numPr>
      </w:pPr>
      <w:r>
        <w:rPr>
          <w:rtl w:val="0"/>
          <w:lang w:val="en-US"/>
        </w:rPr>
        <w:t>The lies men believe...</w:t>
      </w:r>
    </w:p>
    <w:p xmlns:wp14="http://schemas.microsoft.com/office/word/2010/wordml" w14:paraId="4866103A" wp14:textId="77777777">
      <w:pPr>
        <w:pStyle w:val="ABC Core"/>
        <w:numPr>
          <w:ilvl w:val="0"/>
          <w:numId w:val="4"/>
        </w:numPr>
        <w:bidi w:val="0"/>
      </w:pPr>
      <w:r>
        <w:rPr>
          <w:rtl w:val="0"/>
          <w:lang w:val="en-US"/>
        </w:rPr>
        <w:t xml:space="preserve">The challenge of our </w:t>
      </w:r>
      <w:r>
        <w:rPr>
          <w:u w:val="single"/>
          <w:rtl w:val="0"/>
        </w:rPr>
        <w:t>past.</w:t>
      </w:r>
    </w:p>
    <w:p xmlns:wp14="http://schemas.microsoft.com/office/word/2010/wordml" w14:paraId="50C565DE" wp14:textId="77777777">
      <w:pPr>
        <w:pStyle w:val="Body"/>
        <w:numPr>
          <w:ilvl w:val="0"/>
          <w:numId w:val="6"/>
        </w:numPr>
      </w:pPr>
      <w:r>
        <w:rPr>
          <w:rtl w:val="0"/>
          <w:lang w:val="en-US"/>
        </w:rPr>
        <w:t xml:space="preserve">Our past matters. Environments and experiences begin shaping us from the day we are born. Men rarely take the time to connect the dots between </w:t>
      </w:r>
      <w:r>
        <w:rPr>
          <w:i w:val="1"/>
          <w:iCs w:val="1"/>
          <w:rtl w:val="0"/>
          <w:lang w:val="en-US"/>
        </w:rPr>
        <w:t>then</w:t>
      </w:r>
      <w:r>
        <w:rPr>
          <w:rtl w:val="0"/>
          <w:lang w:val="en-US"/>
        </w:rPr>
        <w:t xml:space="preserve"> and </w:t>
      </w:r>
      <w:r>
        <w:rPr>
          <w:i w:val="1"/>
          <w:iCs w:val="1"/>
          <w:rtl w:val="0"/>
        </w:rPr>
        <w:t xml:space="preserve">now. </w:t>
      </w:r>
    </w:p>
    <w:p xmlns:wp14="http://schemas.microsoft.com/office/word/2010/wordml" w14:paraId="7DD58A3D" wp14:textId="77777777">
      <w:pPr>
        <w:pStyle w:val="Body"/>
        <w:numPr>
          <w:ilvl w:val="0"/>
          <w:numId w:val="6"/>
        </w:numPr>
      </w:pPr>
      <w:r>
        <w:rPr>
          <w:rtl w:val="0"/>
          <w:lang w:val="en-US"/>
        </w:rPr>
        <w:t>Most men never explore the source and motives behind their desires and emotions. They have no answers for their addictions, anger, and feelings of loneliness and despair.</w:t>
      </w:r>
    </w:p>
    <w:p xmlns:wp14="http://schemas.microsoft.com/office/word/2010/wordml" w14:paraId="02EB378F" wp14:textId="77777777">
      <w:pPr>
        <w:pStyle w:val="Body"/>
        <w:ind w:left="2160"/>
      </w:pPr>
    </w:p>
    <w:p xmlns:wp14="http://schemas.microsoft.com/office/word/2010/wordml" w14:paraId="3FA848BE" wp14:textId="77777777">
      <w:pPr>
        <w:pStyle w:val="Body"/>
        <w:ind w:left="2160"/>
        <w:rPr>
          <w:i w:val="1"/>
          <w:iCs w:val="1"/>
        </w:rPr>
      </w:pPr>
      <w:r>
        <w:rPr>
          <w:rtl w:val="0"/>
          <w:lang w:val="en-US"/>
        </w:rPr>
        <w:t xml:space="preserve">The Greek philosopher Socrates once said, </w:t>
      </w:r>
      <w:r>
        <w:rPr>
          <w:rtl w:val="1"/>
          <w:lang w:val="ar-SA" w:bidi="ar-SA"/>
        </w:rPr>
        <w:t>“</w:t>
      </w:r>
      <w:r>
        <w:rPr>
          <w:i w:val="1"/>
          <w:iCs w:val="1"/>
          <w:rtl w:val="0"/>
          <w:lang w:val="en-US"/>
        </w:rPr>
        <w:t>The unexamined life is not worth living.</w:t>
      </w:r>
      <w:r>
        <w:rPr>
          <w:i w:val="1"/>
          <w:iCs w:val="1"/>
          <w:rtl w:val="0"/>
        </w:rPr>
        <w:t>”</w:t>
      </w:r>
      <w:r>
        <w:rPr>
          <w:rtl w:val="0"/>
          <w:lang w:val="en-US"/>
        </w:rPr>
        <w:t xml:space="preserve"> It could also be said, </w:t>
      </w:r>
      <w:r>
        <w:rPr>
          <w:i w:val="1"/>
          <w:iCs w:val="1"/>
          <w:rtl w:val="1"/>
          <w:lang w:val="ar-SA" w:bidi="ar-SA"/>
        </w:rPr>
        <w:t>“</w:t>
      </w:r>
      <w:r>
        <w:rPr>
          <w:i w:val="1"/>
          <w:iCs w:val="1"/>
          <w:rtl w:val="0"/>
          <w:lang w:val="en-US"/>
        </w:rPr>
        <w:t>Unexamined manhood is hard to live with.</w:t>
      </w:r>
      <w:r>
        <w:rPr>
          <w:i w:val="1"/>
          <w:iCs w:val="1"/>
          <w:rtl w:val="0"/>
        </w:rPr>
        <w:t>”</w:t>
      </w:r>
    </w:p>
    <w:p xmlns:wp14="http://schemas.microsoft.com/office/word/2010/wordml" w14:paraId="6A05A809" wp14:textId="77777777">
      <w:pPr>
        <w:pStyle w:val="Body"/>
        <w:ind w:left="2160"/>
        <w:rPr>
          <w:i w:val="1"/>
          <w:iCs w:val="1"/>
        </w:rPr>
      </w:pPr>
    </w:p>
    <w:p xmlns:wp14="http://schemas.microsoft.com/office/word/2010/wordml" w14:paraId="70CE0BED" wp14:textId="77777777">
      <w:pPr>
        <w:pStyle w:val="Body"/>
        <w:ind w:left="2160"/>
        <w:rPr>
          <w:i w:val="1"/>
          <w:iCs w:val="1"/>
        </w:rPr>
      </w:pPr>
      <w:r>
        <w:rPr>
          <w:b w:val="1"/>
          <w:bCs w:val="1"/>
          <w:rtl w:val="0"/>
          <w:lang w:val="de-DE"/>
        </w:rPr>
        <w:t>Proverbs 20:5</w:t>
      </w:r>
      <w:r>
        <w:br w:type="textWrapping"/>
      </w:r>
      <w:r>
        <w:rPr>
          <w:i w:val="1"/>
          <w:iCs w:val="1"/>
          <w:rtl w:val="1"/>
          <w:lang w:val="ar-SA" w:bidi="ar-SA"/>
        </w:rPr>
        <w:t>“</w:t>
      </w:r>
      <w:r>
        <w:rPr>
          <w:i w:val="1"/>
          <w:iCs w:val="1"/>
          <w:rtl w:val="0"/>
          <w:lang w:val="en-US"/>
        </w:rPr>
        <w:t>The purpose in a man</w:t>
      </w:r>
      <w:r>
        <w:rPr>
          <w:i w:val="1"/>
          <w:iCs w:val="1"/>
          <w:rtl w:val="1"/>
        </w:rPr>
        <w:t>’</w:t>
      </w:r>
      <w:r>
        <w:rPr>
          <w:i w:val="1"/>
          <w:iCs w:val="1"/>
          <w:rtl w:val="0"/>
          <w:lang w:val="en-US"/>
        </w:rPr>
        <w:t>s heart is like deep water,</w:t>
      </w:r>
      <w:r>
        <w:rPr>
          <w:i w:val="1"/>
          <w:iCs w:val="1"/>
          <w:rtl w:val="0"/>
          <w:lang w:val="en-US"/>
        </w:rPr>
        <w:t xml:space="preserve"> </w:t>
      </w:r>
      <w:r>
        <w:rPr>
          <w:i w:val="1"/>
          <w:iCs w:val="1"/>
          <w:rtl w:val="0"/>
          <w:lang w:val="en-US"/>
        </w:rPr>
        <w:t>but a man of understanding will draw it out.</w:t>
      </w:r>
      <w:r>
        <w:rPr>
          <w:i w:val="1"/>
          <w:iCs w:val="1"/>
          <w:rtl w:val="0"/>
        </w:rPr>
        <w:t xml:space="preserve">” </w:t>
      </w:r>
    </w:p>
    <w:p xmlns:wp14="http://schemas.microsoft.com/office/word/2010/wordml" w14:paraId="6E7CC12E" wp14:textId="77777777">
      <w:pPr>
        <w:pStyle w:val="Body"/>
        <w:numPr>
          <w:ilvl w:val="0"/>
          <w:numId w:val="6"/>
        </w:numPr>
      </w:pPr>
      <w:r>
        <w:rPr>
          <w:rtl w:val="0"/>
          <w:lang w:val="en-US"/>
        </w:rPr>
        <w:t xml:space="preserve">The </w:t>
      </w:r>
      <w:r>
        <w:rPr>
          <w:b w:val="1"/>
          <w:bCs w:val="1"/>
          <w:u w:val="single"/>
          <w:rtl w:val="0"/>
          <w:lang w:val="en-US"/>
        </w:rPr>
        <w:t>examined</w:t>
      </w:r>
      <w:r>
        <w:rPr>
          <w:rtl w:val="0"/>
          <w:lang w:val="en-US"/>
        </w:rPr>
        <w:t xml:space="preserve"> past is crucial to a better manhood. Without examination, the good from our past can go unappreciated, and the bad can unconsciously rule over us.</w:t>
      </w:r>
    </w:p>
    <w:p xmlns:wp14="http://schemas.microsoft.com/office/word/2010/wordml" w14:paraId="5A39BBE3" wp14:textId="77777777">
      <w:pPr>
        <w:pStyle w:val="ABC Core"/>
        <w:bidi w:val="0"/>
        <w:ind w:left="1440"/>
      </w:pPr>
    </w:p>
    <w:p xmlns:wp14="http://schemas.microsoft.com/office/word/2010/wordml" w14:paraId="43F8EDC1" wp14:textId="77777777">
      <w:pPr>
        <w:pStyle w:val="ABC Core"/>
        <w:ind w:left="1800"/>
        <w:rPr>
          <w:b w:val="0"/>
          <w:bCs w:val="0"/>
        </w:rPr>
      </w:pPr>
      <w:r>
        <w:rPr>
          <w:b w:val="0"/>
          <w:bCs w:val="0"/>
          <w:rtl w:val="1"/>
          <w:lang w:val="ar-SA" w:bidi="ar-SA"/>
        </w:rPr>
        <w:t>“</w:t>
      </w:r>
      <w:r>
        <w:rPr>
          <w:b w:val="0"/>
          <w:bCs w:val="0"/>
          <w:rtl w:val="0"/>
          <w:lang w:val="en-US"/>
        </w:rPr>
        <w:t>We live what we</w:t>
      </w:r>
      <w:r>
        <w:rPr>
          <w:b w:val="0"/>
          <w:bCs w:val="0"/>
          <w:rtl w:val="1"/>
        </w:rPr>
        <w:t>’</w:t>
      </w:r>
      <w:r>
        <w:rPr>
          <w:b w:val="0"/>
          <w:bCs w:val="0"/>
          <w:rtl w:val="0"/>
          <w:lang w:val="en-US"/>
        </w:rPr>
        <w:t>ve learned</w:t>
      </w:r>
      <w:r>
        <w:rPr>
          <w:b w:val="0"/>
          <w:bCs w:val="0"/>
          <w:rtl w:val="0"/>
          <w:lang w:val="en-US"/>
        </w:rPr>
        <w:t xml:space="preserve">…” — </w:t>
      </w:r>
      <w:r>
        <w:rPr>
          <w:b w:val="0"/>
          <w:bCs w:val="0"/>
          <w:rtl w:val="0"/>
          <w:lang w:val="en-US"/>
        </w:rPr>
        <w:t xml:space="preserve">Grant Goliher, </w:t>
      </w:r>
      <w:r>
        <w:rPr>
          <w:b w:val="0"/>
          <w:bCs w:val="0"/>
          <w:i w:val="1"/>
          <w:iCs w:val="1"/>
          <w:rtl w:val="0"/>
          <w:lang w:val="en-US"/>
        </w:rPr>
        <w:t>Think Like a Horse</w:t>
      </w:r>
    </w:p>
    <w:p xmlns:wp14="http://schemas.microsoft.com/office/word/2010/wordml" w14:paraId="41C8F396" wp14:textId="77777777">
      <w:pPr>
        <w:pStyle w:val="ABC Core"/>
        <w:ind w:left="1800"/>
        <w:rPr>
          <w:b w:val="0"/>
          <w:bCs w:val="0"/>
        </w:rPr>
      </w:pPr>
    </w:p>
    <w:p xmlns:wp14="http://schemas.microsoft.com/office/word/2010/wordml" w14:paraId="5EA121F6" wp14:textId="77777777">
      <w:pPr>
        <w:pStyle w:val="Body"/>
        <w:numPr>
          <w:ilvl w:val="0"/>
          <w:numId w:val="6"/>
        </w:numPr>
      </w:pPr>
      <w:r>
        <w:rPr>
          <w:rtl w:val="0"/>
          <w:lang w:val="en-US"/>
        </w:rPr>
        <w:t xml:space="preserve">To take full advantage of life today, we need to identify and engage trouble spots from yesterday. A </w:t>
      </w:r>
      <w:r>
        <w:rPr>
          <w:i w:val="1"/>
          <w:iCs w:val="1"/>
          <w:rtl w:val="1"/>
          <w:lang w:val="ar-SA" w:bidi="ar-SA"/>
        </w:rPr>
        <w:t>“</w:t>
      </w:r>
      <w:r>
        <w:rPr>
          <w:i w:val="1"/>
          <w:iCs w:val="1"/>
          <w:rtl w:val="0"/>
          <w:lang w:val="en-US"/>
        </w:rPr>
        <w:t>trouble spot</w:t>
      </w:r>
      <w:r>
        <w:rPr>
          <w:i w:val="1"/>
          <w:iCs w:val="1"/>
          <w:rtl w:val="0"/>
        </w:rPr>
        <w:t>”</w:t>
      </w:r>
      <w:r>
        <w:rPr>
          <w:rtl w:val="0"/>
          <w:lang w:val="en-US"/>
        </w:rPr>
        <w:t xml:space="preserve"> is any </w:t>
      </w:r>
      <w:r>
        <w:rPr>
          <w:b w:val="1"/>
          <w:bCs w:val="1"/>
          <w:u w:val="single"/>
          <w:rtl w:val="0"/>
          <w:lang w:val="en-US"/>
        </w:rPr>
        <w:t>unresolved</w:t>
      </w:r>
      <w:r>
        <w:rPr>
          <w:rtl w:val="0"/>
          <w:lang w:val="en-US"/>
        </w:rPr>
        <w:t xml:space="preserve"> issue from the past where a lack of closure adversely impacts the direction of a man</w:t>
      </w:r>
      <w:r>
        <w:rPr>
          <w:rtl w:val="1"/>
        </w:rPr>
        <w:t>’</w:t>
      </w:r>
      <w:r>
        <w:rPr>
          <w:rtl w:val="0"/>
          <w:lang w:val="en-US"/>
        </w:rPr>
        <w:t>s life today.</w:t>
      </w:r>
    </w:p>
    <w:p xmlns:wp14="http://schemas.microsoft.com/office/word/2010/wordml" w14:paraId="78176E78" wp14:textId="77777777">
      <w:pPr>
        <w:pStyle w:val="ABC Core"/>
        <w:numPr>
          <w:ilvl w:val="0"/>
          <w:numId w:val="4"/>
        </w:numPr>
        <w:bidi w:val="0"/>
      </w:pPr>
      <w:r>
        <w:rPr>
          <w:rtl w:val="0"/>
          <w:lang w:val="en-US"/>
        </w:rPr>
        <w:t xml:space="preserve">All men, to some degree, have </w:t>
      </w:r>
      <w:r>
        <w:rPr>
          <w:u w:val="single"/>
          <w:rtl w:val="0"/>
          <w:lang w:val="en-US"/>
        </w:rPr>
        <w:t>unfinished</w:t>
      </w:r>
      <w:r>
        <w:rPr>
          <w:rtl w:val="0"/>
          <w:lang w:val="en-US"/>
        </w:rPr>
        <w:t xml:space="preserve"> business. Something from their past that haunts them: unresolved tragedy, family breakup, personal conflict, abuse [personal, physical, or sexual], abandonment, betrayal, etc.</w:t>
      </w:r>
    </w:p>
    <w:p xmlns:wp14="http://schemas.microsoft.com/office/word/2010/wordml" w14:paraId="040A4349" wp14:textId="77777777">
      <w:pPr>
        <w:pStyle w:val="Body"/>
        <w:numPr>
          <w:ilvl w:val="0"/>
          <w:numId w:val="6"/>
        </w:numPr>
        <w:rPr/>
      </w:pPr>
      <w:r w:rsidRPr="36A4BF96" w:rsidR="36A4BF96">
        <w:rPr>
          <w:lang w:val="en-US"/>
        </w:rPr>
        <w:t xml:space="preserve">Do you sense any unfinished business in your life? Until a man deals with the hurt from his past, he can never be truly </w:t>
      </w:r>
      <w:r w:rsidRPr="36A4BF96" w:rsidR="36A4BF96">
        <w:rPr>
          <w:b w:val="1"/>
          <w:bCs w:val="1"/>
          <w:u w:val="single"/>
          <w:lang w:val="en-US"/>
        </w:rPr>
        <w:t>free</w:t>
      </w:r>
      <w:r w:rsidRPr="36A4BF96" w:rsidR="36A4BF96">
        <w:rPr>
          <w:b w:val="1"/>
          <w:bCs w:val="1"/>
          <w:u w:val="single"/>
          <w:lang w:val="en-US"/>
        </w:rPr>
        <w:t>.</w:t>
      </w:r>
    </w:p>
    <w:p xmlns:wp14="http://schemas.microsoft.com/office/word/2010/wordml" w14:paraId="6CDC2958" wp14:textId="77777777">
      <w:pPr>
        <w:pStyle w:val="Body"/>
        <w:numPr>
          <w:ilvl w:val="0"/>
          <w:numId w:val="6"/>
        </w:numPr>
        <w:rPr/>
      </w:pPr>
      <w:r w:rsidRPr="36A4BF96" w:rsidR="36A4BF96">
        <w:rPr>
          <w:lang w:val="en-US"/>
        </w:rPr>
        <w:t xml:space="preserve">Though we are a product of our past, no one has to be a </w:t>
      </w:r>
      <w:r w:rsidRPr="36A4BF96" w:rsidR="36A4BF96">
        <w:rPr>
          <w:b w:val="1"/>
          <w:bCs w:val="1"/>
          <w:u w:val="single"/>
          <w:lang w:val="en-US"/>
        </w:rPr>
        <w:t>prisoner</w:t>
      </w:r>
      <w:r w:rsidRPr="36A4BF96" w:rsidR="36A4BF96">
        <w:rPr>
          <w:lang w:val="en-US"/>
        </w:rPr>
        <w:t xml:space="preserve"> of the past unless he chooses to be... either by </w:t>
      </w:r>
    </w:p>
    <w:p xmlns:wp14="http://schemas.microsoft.com/office/word/2010/wordml" w14:paraId="11FF10BB" wp14:textId="77777777">
      <w:pPr>
        <w:pStyle w:val="Body"/>
        <w:numPr>
          <w:ilvl w:val="0"/>
          <w:numId w:val="6"/>
        </w:numPr>
      </w:pPr>
      <w:r>
        <w:rPr>
          <w:rtl w:val="0"/>
          <w:lang w:val="en-US"/>
        </w:rPr>
        <w:t>denying it, ignoring it, or surrendering to it.</w:t>
      </w:r>
    </w:p>
    <w:p xmlns:wp14="http://schemas.microsoft.com/office/word/2010/wordml" w14:paraId="42CFCCAF" wp14:textId="77777777">
      <w:pPr>
        <w:pStyle w:val="Body"/>
        <w:numPr>
          <w:ilvl w:val="0"/>
          <w:numId w:val="6"/>
        </w:numPr>
      </w:pPr>
      <w:r>
        <w:rPr>
          <w:rtl w:val="0"/>
          <w:lang w:val="en-US"/>
        </w:rPr>
        <w:t>We must courageously step into our past, explore any trouble spots we find, and seek to resolve them. In most cases, this will take the counsel and support of others.</w:t>
      </w:r>
    </w:p>
    <w:p xmlns:wp14="http://schemas.microsoft.com/office/word/2010/wordml" w14:paraId="72A3D3EC" wp14:textId="77777777">
      <w:pPr>
        <w:pStyle w:val="Body"/>
        <w:ind w:left="2160"/>
      </w:pPr>
    </w:p>
    <w:p xmlns:wp14="http://schemas.microsoft.com/office/word/2010/wordml" w14:paraId="27C31266" wp14:textId="77777777">
      <w:pPr>
        <w:pStyle w:val="Body"/>
        <w:ind w:left="2160"/>
      </w:pPr>
      <w:r>
        <w:rPr>
          <w:rtl w:val="1"/>
          <w:lang w:val="ar-SA" w:bidi="ar-SA"/>
        </w:rPr>
        <w:t>“</w:t>
      </w:r>
      <w:r>
        <w:rPr>
          <w:rtl w:val="0"/>
          <w:lang w:val="en-US"/>
        </w:rPr>
        <w:t>History, despite its wrenching pain, cannot be unlived, but if faced with courage, need not be lived again.</w:t>
      </w:r>
      <w:r>
        <w:rPr>
          <w:rtl w:val="0"/>
          <w:lang w:val="en-US"/>
        </w:rPr>
        <w:t xml:space="preserve">” — </w:t>
      </w:r>
      <w:r>
        <w:rPr>
          <w:rtl w:val="0"/>
        </w:rPr>
        <w:t>Maya Angelou</w:t>
      </w:r>
    </w:p>
    <w:p xmlns:wp14="http://schemas.microsoft.com/office/word/2010/wordml" w14:paraId="0D0B940D" wp14:textId="77777777">
      <w:pPr>
        <w:pStyle w:val="ABC Core"/>
        <w:bidi w:val="0"/>
        <w:ind w:left="1440"/>
      </w:pPr>
    </w:p>
    <w:p xmlns:wp14="http://schemas.microsoft.com/office/word/2010/wordml" w14:paraId="4A98A01F" wp14:textId="77777777">
      <w:pPr>
        <w:pStyle w:val="Number Titles Core"/>
        <w:numPr>
          <w:ilvl w:val="0"/>
          <w:numId w:val="2"/>
        </w:numPr>
        <w:bidi w:val="0"/>
      </w:pPr>
      <w:r>
        <w:rPr>
          <w:rtl w:val="0"/>
          <w:lang w:val="en-US"/>
        </w:rPr>
        <w:t>Unearthing Your Trouble Spots</w:t>
      </w:r>
    </w:p>
    <w:p xmlns:wp14="http://schemas.microsoft.com/office/word/2010/wordml" w14:paraId="5A40BB90" wp14:textId="77777777">
      <w:pPr>
        <w:pStyle w:val="ABC Core"/>
        <w:numPr>
          <w:ilvl w:val="0"/>
          <w:numId w:val="7"/>
        </w:numPr>
        <w:bidi w:val="0"/>
      </w:pPr>
      <w:r>
        <w:rPr>
          <w:rtl w:val="0"/>
          <w:lang w:val="en-US"/>
        </w:rPr>
        <w:t xml:space="preserve">These are the five common trouble spots that will undercut your manhood: </w:t>
      </w:r>
    </w:p>
    <w:p xmlns:wp14="http://schemas.microsoft.com/office/word/2010/wordml" w14:paraId="2759984C" wp14:textId="77777777">
      <w:pPr>
        <w:pStyle w:val="Numbered Core"/>
        <w:numPr>
          <w:ilvl w:val="0"/>
          <w:numId w:val="9"/>
        </w:numPr>
      </w:pPr>
      <w:r>
        <w:rPr>
          <w:rtl w:val="0"/>
          <w:lang w:val="en-US"/>
        </w:rPr>
        <w:t xml:space="preserve">The </w:t>
      </w:r>
      <w:r>
        <w:rPr>
          <w:b w:val="1"/>
          <w:bCs w:val="1"/>
          <w:u w:val="single"/>
          <w:rtl w:val="0"/>
          <w:lang w:val="en-US"/>
        </w:rPr>
        <w:t>father</w:t>
      </w:r>
      <w:r>
        <w:rPr>
          <w:rtl w:val="0"/>
          <w:lang w:val="en-US"/>
        </w:rPr>
        <w:t xml:space="preserve"> wound. It</w:t>
      </w:r>
      <w:r>
        <w:rPr>
          <w:rtl w:val="1"/>
        </w:rPr>
        <w:t>’</w:t>
      </w:r>
      <w:r>
        <w:rPr>
          <w:rtl w:val="0"/>
          <w:lang w:val="en-US"/>
        </w:rPr>
        <w:t>s impossible to overstate the impact of dad on a son</w:t>
      </w:r>
      <w:r>
        <w:rPr>
          <w:rtl w:val="1"/>
        </w:rPr>
        <w:t>’</w:t>
      </w:r>
      <w:r>
        <w:rPr>
          <w:rtl w:val="0"/>
          <w:lang w:val="en-US"/>
        </w:rPr>
        <w:t>s life. When you grew up and left home, you didn</w:t>
      </w:r>
      <w:r>
        <w:rPr>
          <w:rtl w:val="1"/>
        </w:rPr>
        <w:t>’</w:t>
      </w:r>
      <w:r>
        <w:rPr>
          <w:rtl w:val="0"/>
          <w:lang w:val="en-US"/>
        </w:rPr>
        <w:t>t leave your dad behind.</w:t>
      </w:r>
    </w:p>
    <w:p xmlns:wp14="http://schemas.microsoft.com/office/word/2010/wordml" w14:paraId="0E27B00A" wp14:textId="77777777">
      <w:pPr>
        <w:pStyle w:val="Numbered Core"/>
        <w:ind w:left="2160"/>
      </w:pPr>
    </w:p>
    <w:p xmlns:wp14="http://schemas.microsoft.com/office/word/2010/wordml" w14:paraId="361A4B5C" wp14:textId="77777777">
      <w:pPr>
        <w:pStyle w:val="Numbered Core"/>
        <w:ind w:left="2160"/>
      </w:pPr>
      <w:r>
        <w:rPr>
          <w:rtl w:val="1"/>
          <w:lang w:val="ar-SA" w:bidi="ar-SA"/>
        </w:rPr>
        <w:t>“</w:t>
      </w:r>
      <w:r>
        <w:rPr>
          <w:rtl w:val="0"/>
          <w:lang w:val="en-US"/>
        </w:rPr>
        <w:t>I am my father</w:t>
      </w:r>
      <w:r>
        <w:rPr>
          <w:rtl w:val="1"/>
        </w:rPr>
        <w:t>’</w:t>
      </w:r>
      <w:r>
        <w:rPr>
          <w:rtl w:val="0"/>
          <w:lang w:val="fr-FR"/>
        </w:rPr>
        <w:t>s son</w:t>
      </w:r>
      <w:r>
        <w:rPr>
          <w:rtl w:val="0"/>
          <w:lang w:val="en-US"/>
        </w:rPr>
        <w:t xml:space="preserve">…” — </w:t>
      </w:r>
      <w:r>
        <w:rPr>
          <w:rtl w:val="0"/>
          <w:lang w:val="de-DE"/>
        </w:rPr>
        <w:t xml:space="preserve">Stephen Wilson Jr. </w:t>
      </w:r>
    </w:p>
    <w:p xmlns:wp14="http://schemas.microsoft.com/office/word/2010/wordml" w14:paraId="60061E4C" wp14:textId="77777777">
      <w:pPr>
        <w:pStyle w:val="Numbered Core"/>
        <w:ind w:left="2160"/>
      </w:pPr>
    </w:p>
    <w:p xmlns:wp14="http://schemas.microsoft.com/office/word/2010/wordml" w14:paraId="24D4D212" wp14:textId="77777777">
      <w:pPr>
        <w:pStyle w:val="Numbered Core"/>
        <w:numPr>
          <w:ilvl w:val="0"/>
          <w:numId w:val="9"/>
        </w:numPr>
      </w:pPr>
      <w:r>
        <w:rPr>
          <w:rtl w:val="0"/>
          <w:lang w:val="en-US"/>
        </w:rPr>
        <w:t xml:space="preserve">The lack of a clear manhood vision. Manhood is not something you should </w:t>
      </w:r>
      <w:r>
        <w:rPr>
          <w:i w:val="1"/>
          <w:iCs w:val="1"/>
          <w:rtl w:val="1"/>
          <w:lang w:val="ar-SA" w:bidi="ar-SA"/>
        </w:rPr>
        <w:t>“</w:t>
      </w:r>
      <w:r>
        <w:rPr>
          <w:i w:val="1"/>
          <w:iCs w:val="1"/>
          <w:rtl w:val="0"/>
          <w:lang w:val="en-US"/>
        </w:rPr>
        <w:t>just know.</w:t>
      </w:r>
      <w:r>
        <w:rPr>
          <w:i w:val="1"/>
          <w:iCs w:val="1"/>
          <w:rtl w:val="0"/>
        </w:rPr>
        <w:t>”</w:t>
      </w:r>
      <w:r>
        <w:rPr>
          <w:rtl w:val="0"/>
          <w:lang w:val="en-US"/>
        </w:rPr>
        <w:t xml:space="preserve"> Real manhood is </w:t>
      </w:r>
      <w:r>
        <w:rPr>
          <w:b w:val="1"/>
          <w:bCs w:val="1"/>
          <w:u w:val="single"/>
          <w:rtl w:val="0"/>
          <w:lang w:val="en-US"/>
        </w:rPr>
        <w:t>caught.</w:t>
      </w:r>
      <w:r>
        <w:rPr>
          <w:rtl w:val="0"/>
        </w:rPr>
        <w:t xml:space="preserve"> </w:t>
      </w:r>
    </w:p>
    <w:p xmlns:wp14="http://schemas.microsoft.com/office/word/2010/wordml" w14:paraId="0D85EB47" wp14:textId="77777777">
      <w:pPr>
        <w:pStyle w:val="Body"/>
        <w:numPr>
          <w:ilvl w:val="0"/>
          <w:numId w:val="10"/>
        </w:numPr>
      </w:pPr>
      <w:r>
        <w:rPr>
          <w:rtl w:val="0"/>
          <w:lang w:val="en-US"/>
        </w:rPr>
        <w:t xml:space="preserve">Manhood is a learned lifestyle. It is talked about, modeled, and passed down by other men. If you never catch it, the lack of clarity becomes a trouble spot that will hold you back as a man. </w:t>
      </w:r>
    </w:p>
    <w:p xmlns:wp14="http://schemas.microsoft.com/office/word/2010/wordml" w14:paraId="54371A83" wp14:textId="77777777">
      <w:pPr>
        <w:pStyle w:val="Numbered Core"/>
        <w:numPr>
          <w:ilvl w:val="0"/>
          <w:numId w:val="9"/>
        </w:numPr>
      </w:pPr>
      <w:r>
        <w:rPr>
          <w:rtl w:val="0"/>
          <w:lang w:val="en-US"/>
        </w:rPr>
        <w:t xml:space="preserve">Unprocessed </w:t>
      </w:r>
      <w:r>
        <w:rPr>
          <w:b w:val="1"/>
          <w:bCs w:val="1"/>
          <w:u w:val="single"/>
          <w:rtl w:val="0"/>
        </w:rPr>
        <w:t>trauma.</w:t>
      </w:r>
      <w:r>
        <w:rPr>
          <w:rtl w:val="0"/>
          <w:lang w:val="en-US"/>
        </w:rPr>
        <w:t xml:space="preserve"> Any pain and hurt from your past that is not transformed will ultimately be transferred onto someone else. </w:t>
      </w:r>
    </w:p>
    <w:p xmlns:wp14="http://schemas.microsoft.com/office/word/2010/wordml" w14:paraId="620F7018" wp14:textId="77777777">
      <w:pPr>
        <w:pStyle w:val="Body"/>
        <w:numPr>
          <w:ilvl w:val="0"/>
          <w:numId w:val="10"/>
        </w:numPr>
      </w:pPr>
      <w:r>
        <w:rPr>
          <w:rtl w:val="0"/>
          <w:lang w:val="en-US"/>
        </w:rPr>
        <w:t>Trauma breeds in a man fear, cynicism, anger, dark feelings of insecurity, mistrust, anxiety, and loneliness that affects everyone around you.</w:t>
      </w:r>
    </w:p>
    <w:p xmlns:wp14="http://schemas.microsoft.com/office/word/2010/wordml" w14:paraId="595E869C" wp14:textId="77777777">
      <w:pPr>
        <w:pStyle w:val="Body"/>
        <w:numPr>
          <w:ilvl w:val="0"/>
          <w:numId w:val="10"/>
        </w:numPr>
      </w:pPr>
      <w:r>
        <w:rPr>
          <w:rtl w:val="0"/>
          <w:lang w:val="en-US"/>
        </w:rPr>
        <w:t>Ongoing negative feelings from trauma usually need the help of others to resolve.</w:t>
      </w:r>
    </w:p>
    <w:p xmlns:wp14="http://schemas.microsoft.com/office/word/2010/wordml" w14:paraId="44EAFD9C" wp14:textId="77777777">
      <w:pPr>
        <w:pStyle w:val="Body"/>
        <w:ind w:left="2520"/>
      </w:pPr>
    </w:p>
    <w:p xmlns:wp14="http://schemas.microsoft.com/office/word/2010/wordml" w14:paraId="49B05FE5" wp14:textId="77777777">
      <w:pPr>
        <w:pStyle w:val="Body"/>
        <w:ind w:left="2520"/>
      </w:pPr>
      <w:r>
        <w:rPr>
          <w:rtl w:val="1"/>
          <w:lang w:val="ar-SA" w:bidi="ar-SA"/>
        </w:rPr>
        <w:t>“</w:t>
      </w:r>
      <w:r>
        <w:rPr>
          <w:rtl w:val="0"/>
          <w:lang w:val="en-US"/>
        </w:rPr>
        <w:t>If you don</w:t>
      </w:r>
      <w:r>
        <w:rPr>
          <w:rtl w:val="1"/>
        </w:rPr>
        <w:t>’</w:t>
      </w:r>
      <w:r>
        <w:rPr>
          <w:rtl w:val="0"/>
          <w:lang w:val="en-US"/>
        </w:rPr>
        <w:t>t heal from what hurt you, you</w:t>
      </w:r>
      <w:r>
        <w:rPr>
          <w:rtl w:val="1"/>
        </w:rPr>
        <w:t>’</w:t>
      </w:r>
      <w:r>
        <w:rPr>
          <w:rtl w:val="0"/>
          <w:lang w:val="en-US"/>
        </w:rPr>
        <w:t>ll bleed on people who didn</w:t>
      </w:r>
      <w:r>
        <w:rPr>
          <w:rtl w:val="1"/>
        </w:rPr>
        <w:t>’</w:t>
      </w:r>
      <w:r>
        <w:rPr>
          <w:rtl w:val="0"/>
          <w:lang w:val="en-US"/>
        </w:rPr>
        <w:t>t cut you.</w:t>
      </w:r>
      <w:r>
        <w:rPr>
          <w:rtl w:val="0"/>
          <w:lang w:val="en-US"/>
        </w:rPr>
        <w:t xml:space="preserve">” — </w:t>
      </w:r>
      <w:r>
        <w:rPr>
          <w:rtl w:val="0"/>
        </w:rPr>
        <w:t>Anonymous</w:t>
      </w:r>
    </w:p>
    <w:p xmlns:wp14="http://schemas.microsoft.com/office/word/2010/wordml" w14:paraId="4B94D5A5" wp14:textId="77777777">
      <w:pPr>
        <w:pStyle w:val="Body"/>
        <w:ind w:left="2520"/>
      </w:pPr>
    </w:p>
    <w:p xmlns:wp14="http://schemas.microsoft.com/office/word/2010/wordml" w14:paraId="028C7096" wp14:textId="77777777">
      <w:pPr>
        <w:pStyle w:val="Numbered Core"/>
        <w:numPr>
          <w:ilvl w:val="0"/>
          <w:numId w:val="9"/>
        </w:numPr>
      </w:pPr>
      <w:r>
        <w:rPr>
          <w:rtl w:val="0"/>
          <w:lang w:val="en-US"/>
        </w:rPr>
        <w:t xml:space="preserve">Addictive habits. The big three: </w:t>
      </w:r>
      <w:r>
        <w:rPr>
          <w:b w:val="1"/>
          <w:bCs w:val="1"/>
          <w:u w:val="single"/>
          <w:rtl w:val="0"/>
          <w:lang w:val="nl-NL"/>
        </w:rPr>
        <w:t>drugs,</w:t>
      </w:r>
      <w:r>
        <w:rPr>
          <w:rtl w:val="0"/>
        </w:rPr>
        <w:t xml:space="preserve"> </w:t>
      </w:r>
      <w:r>
        <w:rPr>
          <w:b w:val="1"/>
          <w:bCs w:val="1"/>
          <w:u w:val="single"/>
          <w:rtl w:val="0"/>
          <w:lang w:val="es-ES_tradnl"/>
        </w:rPr>
        <w:t>alcohol,</w:t>
      </w:r>
      <w:r>
        <w:rPr>
          <w:rtl w:val="0"/>
          <w:lang w:val="en-US"/>
        </w:rPr>
        <w:t xml:space="preserve"> sex/pornography. This trouble often starts early in life and then stays late. </w:t>
      </w:r>
    </w:p>
    <w:p xmlns:wp14="http://schemas.microsoft.com/office/word/2010/wordml" w14:paraId="18609F61" wp14:textId="77777777">
      <w:pPr>
        <w:pStyle w:val="Body"/>
        <w:numPr>
          <w:ilvl w:val="0"/>
          <w:numId w:val="10"/>
        </w:numPr>
      </w:pPr>
      <w:r>
        <w:rPr>
          <w:rtl w:val="0"/>
          <w:lang w:val="en-US"/>
        </w:rPr>
        <w:t>90% of adult addicts started using their addictive substances before age 18.</w:t>
      </w:r>
    </w:p>
    <w:p xmlns:wp14="http://schemas.microsoft.com/office/word/2010/wordml" w14:paraId="68B7D36E" wp14:textId="77777777">
      <w:pPr>
        <w:pStyle w:val="Body"/>
        <w:numPr>
          <w:ilvl w:val="0"/>
          <w:numId w:val="10"/>
        </w:numPr>
      </w:pPr>
      <w:r>
        <w:rPr>
          <w:rtl w:val="0"/>
          <w:lang w:val="en-US"/>
        </w:rPr>
        <w:t xml:space="preserve">On average, a man is first exposed to pornography by the age of 12. </w:t>
      </w:r>
    </w:p>
    <w:p xmlns:wp14="http://schemas.microsoft.com/office/word/2010/wordml" w14:paraId="7D1134BB" wp14:textId="77777777">
      <w:pPr>
        <w:pStyle w:val="Body"/>
        <w:numPr>
          <w:ilvl w:val="0"/>
          <w:numId w:val="10"/>
        </w:numPr>
      </w:pPr>
      <w:r>
        <w:rPr>
          <w:rtl w:val="0"/>
          <w:lang w:val="en-US"/>
        </w:rPr>
        <w:t xml:space="preserve">Addictions come riding in on a big lie: </w:t>
      </w:r>
      <w:r>
        <w:rPr>
          <w:i w:val="1"/>
          <w:iCs w:val="1"/>
          <w:rtl w:val="1"/>
          <w:lang w:val="ar-SA" w:bidi="ar-SA"/>
        </w:rPr>
        <w:t>“</w:t>
      </w:r>
      <w:r>
        <w:rPr>
          <w:i w:val="1"/>
          <w:iCs w:val="1"/>
          <w:rtl w:val="0"/>
          <w:lang w:val="en-US"/>
        </w:rPr>
        <w:t>I can handle it.</w:t>
      </w:r>
      <w:r>
        <w:rPr>
          <w:i w:val="1"/>
          <w:iCs w:val="1"/>
          <w:rtl w:val="0"/>
        </w:rPr>
        <w:t>”</w:t>
      </w:r>
      <w:r>
        <w:rPr>
          <w:rtl w:val="0"/>
          <w:lang w:val="en-US"/>
        </w:rPr>
        <w:t xml:space="preserve"> Soon after, they grow, like a ticking time bomb, ready to self-destruct. </w:t>
      </w:r>
    </w:p>
    <w:p xmlns:wp14="http://schemas.microsoft.com/office/word/2010/wordml" w14:paraId="748E0319" wp14:textId="77777777">
      <w:pPr>
        <w:pStyle w:val="Body"/>
        <w:ind w:left="2520"/>
        <w:rPr>
          <w:b w:val="1"/>
          <w:bCs w:val="1"/>
        </w:rPr>
      </w:pPr>
      <w:r>
        <w:rPr>
          <w:b w:val="1"/>
          <w:bCs w:val="1"/>
          <w:rtl w:val="0"/>
          <w:lang w:val="de-DE"/>
        </w:rPr>
        <w:t>Proverbs 25:28</w:t>
      </w:r>
    </w:p>
    <w:p xmlns:wp14="http://schemas.microsoft.com/office/word/2010/wordml" w14:paraId="54B3272A" wp14:textId="77777777">
      <w:pPr>
        <w:pStyle w:val="Body"/>
        <w:ind w:left="2520"/>
        <w:rPr>
          <w:i w:val="1"/>
          <w:iCs w:val="1"/>
        </w:rPr>
      </w:pPr>
      <w:r>
        <w:rPr>
          <w:i w:val="1"/>
          <w:iCs w:val="1"/>
          <w:rtl w:val="1"/>
          <w:lang w:val="ar-SA" w:bidi="ar-SA"/>
        </w:rPr>
        <w:t>“</w:t>
      </w:r>
      <w:r>
        <w:rPr>
          <w:i w:val="1"/>
          <w:iCs w:val="1"/>
          <w:rtl w:val="0"/>
          <w:lang w:val="en-US"/>
        </w:rPr>
        <w:t>Like a city that is broken into and without walls is a man who has no control over his spirit.</w:t>
      </w:r>
      <w:r>
        <w:rPr>
          <w:i w:val="1"/>
          <w:iCs w:val="1"/>
          <w:rtl w:val="0"/>
        </w:rPr>
        <w:t>”</w:t>
      </w:r>
    </w:p>
    <w:p xmlns:wp14="http://schemas.microsoft.com/office/word/2010/wordml" w14:paraId="37B2F76D" wp14:textId="77777777">
      <w:pPr>
        <w:pStyle w:val="Numbered Core"/>
        <w:numPr>
          <w:ilvl w:val="0"/>
          <w:numId w:val="9"/>
        </w:numPr>
      </w:pPr>
      <w:r>
        <w:rPr>
          <w:rtl w:val="0"/>
          <w:lang w:val="en-US"/>
        </w:rPr>
        <w:t>No close friends. Manhood is a team sport</w:t>
      </w:r>
      <w:r>
        <w:rPr>
          <w:rtl w:val="0"/>
          <w:lang w:val="en-US"/>
        </w:rPr>
        <w:t>—</w:t>
      </w:r>
      <w:r>
        <w:rPr>
          <w:rtl w:val="0"/>
          <w:lang w:val="en-US"/>
        </w:rPr>
        <w:t>isolating is, at best, unhealthy and, at worst, deadly.</w:t>
      </w:r>
    </w:p>
    <w:p xmlns:wp14="http://schemas.microsoft.com/office/word/2010/wordml" w14:paraId="108CAF66" wp14:textId="77777777">
      <w:pPr>
        <w:pStyle w:val="Body"/>
        <w:ind w:left="2520"/>
        <w:rPr>
          <w:b w:val="1"/>
          <w:bCs w:val="1"/>
        </w:rPr>
      </w:pPr>
      <w:r>
        <w:rPr>
          <w:b w:val="1"/>
          <w:bCs w:val="1"/>
          <w:rtl w:val="0"/>
          <w:lang w:val="de-DE"/>
        </w:rPr>
        <w:t xml:space="preserve">Proverbs 18:24 </w:t>
      </w:r>
    </w:p>
    <w:p xmlns:wp14="http://schemas.microsoft.com/office/word/2010/wordml" w14:paraId="1B15A393" wp14:textId="77777777">
      <w:pPr>
        <w:pStyle w:val="Body"/>
        <w:ind w:left="2520"/>
        <w:rPr>
          <w:i w:val="1"/>
          <w:iCs w:val="1"/>
        </w:rPr>
      </w:pPr>
      <w:r>
        <w:rPr>
          <w:i w:val="1"/>
          <w:iCs w:val="1"/>
          <w:rtl w:val="1"/>
          <w:lang w:val="ar-SA" w:bidi="ar-SA"/>
        </w:rPr>
        <w:t>“</w:t>
      </w:r>
      <w:r>
        <w:rPr>
          <w:i w:val="1"/>
          <w:iCs w:val="1"/>
          <w:rtl w:val="0"/>
          <w:lang w:val="en-US"/>
        </w:rPr>
        <w:t>There is a friend who sticks closer than a brother.</w:t>
      </w:r>
      <w:r>
        <w:rPr>
          <w:i w:val="1"/>
          <w:iCs w:val="1"/>
          <w:rtl w:val="0"/>
        </w:rPr>
        <w:t>”</w:t>
      </w:r>
    </w:p>
    <w:p xmlns:wp14="http://schemas.microsoft.com/office/word/2010/wordml" w14:paraId="3DEEC669" wp14:textId="77777777">
      <w:pPr>
        <w:pStyle w:val="Body"/>
        <w:ind w:left="2160"/>
      </w:pPr>
    </w:p>
    <w:p xmlns:wp14="http://schemas.microsoft.com/office/word/2010/wordml" w14:paraId="6EBC9C8A" wp14:textId="77777777">
      <w:pPr>
        <w:pStyle w:val="Body"/>
        <w:ind w:left="2160"/>
      </w:pPr>
      <w:r w:rsidRPr="36A4BF96" w:rsidR="36A4BF96">
        <w:rPr>
          <w:lang w:val="en-US"/>
        </w:rPr>
        <w:t xml:space="preserve">Recent research indicates that one in five men in the US and one in three men in the UK lack close friendships entirely. Two-thirds of young American men say: </w:t>
      </w:r>
      <w:r w:rsidRPr="36A4BF96" w:rsidR="36A4BF96">
        <w:rPr>
          <w:i w:val="1"/>
          <w:iCs w:val="1"/>
          <w:lang w:val="en-US"/>
        </w:rPr>
        <w:t>‘</w:t>
      </w:r>
      <w:r w:rsidRPr="36A4BF96" w:rsidR="36A4BF96">
        <w:rPr>
          <w:i w:val="1"/>
          <w:iCs w:val="1"/>
          <w:lang w:val="en-US"/>
        </w:rPr>
        <w:t>No one really knows me.</w:t>
      </w:r>
      <w:r w:rsidRPr="36A4BF96" w:rsidR="36A4BF96">
        <w:rPr>
          <w:i w:val="1"/>
          <w:iCs w:val="1"/>
          <w:lang w:val="en-US"/>
        </w:rPr>
        <w:t>’</w:t>
      </w:r>
      <w:r w:rsidRPr="36A4BF96" w:rsidR="36A4BF96">
        <w:rPr>
          <w:lang w:val="en-US"/>
        </w:rPr>
        <w:t xml:space="preserve"> Nearly half of men in the UK feel they cannot confide in a friend about their problems. American men are 50 percent less likely to report receiving social support than women [having someone check in on them or offer help when they need it], and also report having fewer friendships than they did 30 years ago. </w:t>
      </w:r>
    </w:p>
    <w:p xmlns:wp14="http://schemas.microsoft.com/office/word/2010/wordml" w14:paraId="3656B9AB" wp14:textId="77777777">
      <w:pPr>
        <w:pStyle w:val="ABC Core"/>
        <w:bidi w:val="0"/>
      </w:pPr>
    </w:p>
    <w:p xmlns:wp14="http://schemas.microsoft.com/office/word/2010/wordml" w14:paraId="4F268C06" wp14:textId="77777777">
      <w:pPr>
        <w:pStyle w:val="Number Titles Core"/>
        <w:numPr>
          <w:ilvl w:val="0"/>
          <w:numId w:val="2"/>
        </w:numPr>
        <w:bidi w:val="0"/>
      </w:pPr>
      <w:r>
        <w:rPr>
          <w:rtl w:val="0"/>
          <w:lang w:val="en-US"/>
        </w:rPr>
        <w:t>How To Address Your Trouble Spots</w:t>
      </w:r>
    </w:p>
    <w:p xmlns:wp14="http://schemas.microsoft.com/office/word/2010/wordml" w14:paraId="42587479" wp14:textId="77777777">
      <w:pPr>
        <w:pStyle w:val="ABC Core"/>
        <w:numPr>
          <w:ilvl w:val="0"/>
          <w:numId w:val="11"/>
        </w:numPr>
        <w:bidi w:val="0"/>
      </w:pPr>
      <w:r>
        <w:rPr>
          <w:rtl w:val="0"/>
        </w:rPr>
        <w:t xml:space="preserve"> </w:t>
      </w:r>
      <w:r>
        <w:rPr>
          <w:u w:val="single"/>
          <w:rtl w:val="0"/>
          <w:lang w:val="de-DE"/>
        </w:rPr>
        <w:t>Name</w:t>
      </w:r>
      <w:r>
        <w:rPr>
          <w:rtl w:val="0"/>
          <w:lang w:val="it-IT"/>
        </w:rPr>
        <w:t xml:space="preserve"> it.</w:t>
      </w:r>
    </w:p>
    <w:p xmlns:wp14="http://schemas.microsoft.com/office/word/2010/wordml" w14:paraId="391D2132" wp14:textId="77777777">
      <w:pPr>
        <w:pStyle w:val="ABC Core"/>
        <w:numPr>
          <w:ilvl w:val="0"/>
          <w:numId w:val="4"/>
        </w:numPr>
        <w:bidi w:val="0"/>
      </w:pPr>
      <w:r>
        <w:rPr>
          <w:rtl w:val="0"/>
        </w:rPr>
        <w:t xml:space="preserve"> </w:t>
      </w:r>
      <w:r>
        <w:rPr>
          <w:u w:val="single"/>
          <w:rtl w:val="0"/>
        </w:rPr>
        <w:t>Share</w:t>
      </w:r>
      <w:r>
        <w:rPr>
          <w:rtl w:val="0"/>
          <w:lang w:val="it-IT"/>
        </w:rPr>
        <w:t xml:space="preserve"> it.</w:t>
      </w:r>
    </w:p>
    <w:p xmlns:wp14="http://schemas.microsoft.com/office/word/2010/wordml" w14:paraId="786CD9E6" wp14:textId="77777777">
      <w:pPr>
        <w:pStyle w:val="Body"/>
        <w:ind w:left="1440"/>
        <w:rPr>
          <w:b w:val="1"/>
          <w:bCs w:val="1"/>
        </w:rPr>
      </w:pPr>
      <w:r>
        <w:rPr>
          <w:b w:val="1"/>
          <w:bCs w:val="1"/>
          <w:rtl w:val="0"/>
          <w:lang w:val="de-DE"/>
        </w:rPr>
        <w:t>Proverbs 11:14</w:t>
      </w:r>
    </w:p>
    <w:p xmlns:wp14="http://schemas.microsoft.com/office/word/2010/wordml" w14:paraId="0809E463" wp14:textId="77777777">
      <w:pPr>
        <w:pStyle w:val="Body"/>
        <w:ind w:left="1440"/>
        <w:rPr>
          <w:i w:val="1"/>
          <w:iCs w:val="1"/>
        </w:rPr>
      </w:pPr>
      <w:r>
        <w:rPr>
          <w:i w:val="1"/>
          <w:iCs w:val="1"/>
          <w:rtl w:val="1"/>
          <w:lang w:val="ar-SA" w:bidi="ar-SA"/>
        </w:rPr>
        <w:t>“</w:t>
      </w:r>
      <w:r>
        <w:rPr>
          <w:i w:val="1"/>
          <w:iCs w:val="1"/>
          <w:rtl w:val="0"/>
          <w:lang w:val="en-US"/>
        </w:rPr>
        <w:t>In an abundance of counselors there is victory.</w:t>
      </w:r>
      <w:r>
        <w:rPr>
          <w:i w:val="1"/>
          <w:iCs w:val="1"/>
          <w:rtl w:val="0"/>
        </w:rPr>
        <w:t>”</w:t>
      </w:r>
    </w:p>
    <w:p xmlns:wp14="http://schemas.microsoft.com/office/word/2010/wordml" w14:paraId="31E4FF74" wp14:textId="77777777">
      <w:pPr>
        <w:pStyle w:val="Body"/>
        <w:ind w:left="1440"/>
        <w:rPr>
          <w:b w:val="1"/>
          <w:bCs w:val="1"/>
        </w:rPr>
      </w:pPr>
      <w:r>
        <w:rPr>
          <w:b w:val="1"/>
          <w:bCs w:val="1"/>
          <w:rtl w:val="0"/>
          <w:lang w:val="de-DE"/>
        </w:rPr>
        <w:t>Proverbs 13:20</w:t>
      </w:r>
    </w:p>
    <w:p xmlns:wp14="http://schemas.microsoft.com/office/word/2010/wordml" w14:paraId="343E669F" wp14:textId="77777777">
      <w:pPr>
        <w:pStyle w:val="Body"/>
        <w:ind w:left="1440"/>
        <w:rPr>
          <w:i w:val="1"/>
          <w:iCs w:val="1"/>
        </w:rPr>
      </w:pPr>
      <w:r>
        <w:rPr>
          <w:i w:val="1"/>
          <w:iCs w:val="1"/>
          <w:rtl w:val="1"/>
          <w:lang w:val="ar-SA" w:bidi="ar-SA"/>
        </w:rPr>
        <w:t>“</w:t>
      </w:r>
      <w:r>
        <w:rPr>
          <w:i w:val="1"/>
          <w:iCs w:val="1"/>
          <w:rtl w:val="0"/>
          <w:lang w:val="en-US"/>
        </w:rPr>
        <w:t>He that walks with the wise is wise</w:t>
      </w:r>
      <w:r>
        <w:rPr>
          <w:i w:val="1"/>
          <w:iCs w:val="1"/>
          <w:rtl w:val="0"/>
        </w:rPr>
        <w:t xml:space="preserve">” </w:t>
      </w:r>
    </w:p>
    <w:p xmlns:wp14="http://schemas.microsoft.com/office/word/2010/wordml" w14:paraId="17A4F3BC" wp14:textId="77777777">
      <w:pPr>
        <w:pStyle w:val="Body"/>
        <w:ind w:left="1440"/>
        <w:rPr>
          <w:b w:val="1"/>
          <w:bCs w:val="1"/>
        </w:rPr>
      </w:pPr>
      <w:r>
        <w:rPr>
          <w:b w:val="1"/>
          <w:bCs w:val="1"/>
          <w:rtl w:val="0"/>
          <w:lang w:val="en-US"/>
        </w:rPr>
        <w:t>James 5:16</w:t>
      </w:r>
    </w:p>
    <w:p xmlns:wp14="http://schemas.microsoft.com/office/word/2010/wordml" w14:paraId="3B56D18D" wp14:textId="77777777">
      <w:pPr>
        <w:pStyle w:val="Body"/>
        <w:ind w:left="1440"/>
        <w:rPr>
          <w:i w:val="1"/>
          <w:iCs w:val="1"/>
        </w:rPr>
      </w:pPr>
      <w:r>
        <w:rPr>
          <w:i w:val="1"/>
          <w:iCs w:val="1"/>
          <w:rtl w:val="1"/>
          <w:lang w:val="ar-SA" w:bidi="ar-SA"/>
        </w:rPr>
        <w:t>“</w:t>
      </w:r>
      <w:r>
        <w:rPr>
          <w:i w:val="1"/>
          <w:iCs w:val="1"/>
          <w:rtl w:val="0"/>
          <w:lang w:val="en-US"/>
        </w:rPr>
        <w:t>Confess your sins to one another, and pray for one another that you may be healed.</w:t>
      </w:r>
      <w:r>
        <w:rPr>
          <w:i w:val="1"/>
          <w:iCs w:val="1"/>
          <w:rtl w:val="0"/>
        </w:rPr>
        <w:t xml:space="preserve">” </w:t>
      </w:r>
    </w:p>
    <w:p xmlns:wp14="http://schemas.microsoft.com/office/word/2010/wordml" w14:paraId="3088B6ED" wp14:textId="77777777">
      <w:pPr>
        <w:pStyle w:val="ABC Core"/>
        <w:numPr>
          <w:ilvl w:val="0"/>
          <w:numId w:val="4"/>
        </w:numPr>
        <w:bidi w:val="0"/>
      </w:pPr>
      <w:r>
        <w:rPr>
          <w:u w:val="single"/>
          <w:rtl w:val="0"/>
          <w:lang w:val="fr-FR"/>
        </w:rPr>
        <w:t>Engage</w:t>
      </w:r>
      <w:r>
        <w:rPr>
          <w:rtl w:val="0"/>
          <w:lang w:val="en-US"/>
        </w:rPr>
        <w:t xml:space="preserve"> it and take action [with the help of trusted family members and/or friends]. </w:t>
      </w:r>
    </w:p>
    <w:p xmlns:wp14="http://schemas.microsoft.com/office/word/2010/wordml" w14:paraId="0BD2A8B6" wp14:textId="77777777">
      <w:pPr>
        <w:pStyle w:val="Body"/>
        <w:numPr>
          <w:ilvl w:val="0"/>
          <w:numId w:val="6"/>
        </w:numPr>
      </w:pPr>
      <w:r>
        <w:rPr>
          <w:rtl w:val="0"/>
          <w:lang w:val="en-US"/>
        </w:rPr>
        <w:t xml:space="preserve">Courageously address your trouble spot. </w:t>
      </w:r>
    </w:p>
    <w:p xmlns:wp14="http://schemas.microsoft.com/office/word/2010/wordml" w14:paraId="409C2B29" wp14:textId="77777777">
      <w:pPr>
        <w:pStyle w:val="Body"/>
        <w:numPr>
          <w:ilvl w:val="0"/>
          <w:numId w:val="6"/>
        </w:numPr>
      </w:pPr>
      <w:r>
        <w:rPr>
          <w:rtl w:val="0"/>
          <w:lang w:val="en-US"/>
        </w:rPr>
        <w:t xml:space="preserve">Put together a plan for healing. </w:t>
      </w:r>
    </w:p>
    <w:p xmlns:wp14="http://schemas.microsoft.com/office/word/2010/wordml" w14:paraId="2C09AC04" wp14:textId="77777777">
      <w:pPr>
        <w:pStyle w:val="Body"/>
        <w:numPr>
          <w:ilvl w:val="0"/>
          <w:numId w:val="6"/>
        </w:numPr>
      </w:pPr>
      <w:r>
        <w:rPr>
          <w:rtl w:val="0"/>
          <w:lang w:val="en-US"/>
        </w:rPr>
        <w:t xml:space="preserve">Invite accountability. </w:t>
      </w:r>
    </w:p>
    <w:p xmlns:wp14="http://schemas.microsoft.com/office/word/2010/wordml" w14:paraId="12F505E3" wp14:textId="77777777">
      <w:pPr>
        <w:pStyle w:val="Body"/>
        <w:numPr>
          <w:ilvl w:val="0"/>
          <w:numId w:val="6"/>
        </w:numPr>
      </w:pPr>
      <w:r>
        <w:rPr>
          <w:rtl w:val="0"/>
          <w:lang w:val="en-US"/>
        </w:rPr>
        <w:t>Call on God to help you,</w:t>
      </w:r>
      <w:r>
        <w:rPr>
          <w:i w:val="1"/>
          <w:iCs w:val="1"/>
          <w:rtl w:val="1"/>
          <w:lang w:val="ar-SA" w:bidi="ar-SA"/>
        </w:rPr>
        <w:t>“</w:t>
      </w:r>
      <w:r>
        <w:rPr>
          <w:i w:val="1"/>
          <w:iCs w:val="1"/>
          <w:rtl w:val="0"/>
          <w:lang w:val="en-US"/>
        </w:rPr>
        <w:t>God is our refuge and strength, a very present help in time of trouble</w:t>
      </w:r>
      <w:r>
        <w:rPr>
          <w:i w:val="1"/>
          <w:iCs w:val="1"/>
          <w:rtl w:val="0"/>
        </w:rPr>
        <w:t>”</w:t>
      </w:r>
      <w:r>
        <w:rPr>
          <w:rtl w:val="0"/>
          <w:lang w:val="pt-PT"/>
        </w:rPr>
        <w:t xml:space="preserve"> [Psalm 46:1].</w:t>
      </w:r>
    </w:p>
    <w:p xmlns:wp14="http://schemas.microsoft.com/office/word/2010/wordml" w14:paraId="45FB0818" wp14:textId="77777777">
      <w:pPr>
        <w:pStyle w:val="Body"/>
        <w:ind w:left="1800"/>
      </w:pPr>
    </w:p>
    <w:p xmlns:wp14="http://schemas.microsoft.com/office/word/2010/wordml" w14:paraId="629D29B5" wp14:textId="77777777">
      <w:pPr>
        <w:pStyle w:val="Body"/>
        <w:ind w:left="1800"/>
      </w:pPr>
      <w:r w:rsidRPr="36A4BF96" w:rsidR="36A4BF96">
        <w:rPr>
          <w:lang w:val="en-US"/>
        </w:rPr>
        <w:t>Brothers, refuse to run from what</w:t>
      </w:r>
      <w:r w:rsidRPr="36A4BF96" w:rsidR="36A4BF96">
        <w:rPr>
          <w:lang w:val="en-US"/>
        </w:rPr>
        <w:t>’</w:t>
      </w:r>
      <w:r w:rsidRPr="36A4BF96" w:rsidR="36A4BF96">
        <w:rPr>
          <w:lang w:val="en-US"/>
        </w:rPr>
        <w:t>s hard</w:t>
      </w:r>
      <w:r w:rsidRPr="36A4BF96" w:rsidR="36A4BF96">
        <w:rPr>
          <w:lang w:val="en-US"/>
        </w:rPr>
        <w:t>… “</w:t>
      </w:r>
      <w:r w:rsidRPr="36A4BF96" w:rsidR="36A4BF96">
        <w:rPr>
          <w:lang w:val="en-US"/>
        </w:rPr>
        <w:t>If you aren</w:t>
      </w:r>
      <w:r w:rsidRPr="36A4BF96" w:rsidR="36A4BF96">
        <w:rPr>
          <w:lang w:val="en-US"/>
        </w:rPr>
        <w:t>’</w:t>
      </w:r>
      <w:r w:rsidRPr="36A4BF96" w:rsidR="36A4BF96">
        <w:rPr>
          <w:lang w:val="en-US"/>
        </w:rPr>
        <w:t>t in over your head, how do you know how tall you are?</w:t>
      </w:r>
      <w:r w:rsidRPr="36A4BF96" w:rsidR="36A4BF96">
        <w:rPr>
          <w:lang w:val="en-US"/>
        </w:rPr>
        <w:t xml:space="preserve">” — </w:t>
      </w:r>
      <w:r w:rsidRPr="36A4BF96" w:rsidR="36A4BF96">
        <w:rPr>
          <w:lang w:val="en-US"/>
        </w:rPr>
        <w:t>TS Elliot</w:t>
      </w:r>
    </w:p>
    <w:p xmlns:wp14="http://schemas.microsoft.com/office/word/2010/wordml" w14:paraId="049F31CB" wp14:textId="77777777">
      <w:pPr>
        <w:pStyle w:val="Body"/>
        <w:ind w:firstLine="720"/>
        <w:rPr>
          <w:b w:val="1"/>
          <w:bCs w:val="1"/>
        </w:rPr>
      </w:pPr>
    </w:p>
    <w:p xmlns:wp14="http://schemas.microsoft.com/office/word/2010/wordml" w:rsidP="36A4BF96" w14:paraId="7FF657E1" wp14:textId="77777777">
      <w:pPr>
        <w:pStyle w:val="Body"/>
        <w:ind w:firstLine="720"/>
        <w:rPr>
          <w:b w:val="1"/>
          <w:bCs w:val="1"/>
          <w:sz w:val="36"/>
          <w:szCs w:val="36"/>
          <w:lang w:val="it-IT"/>
        </w:rPr>
      </w:pPr>
      <w:r w:rsidRPr="36A4BF96" w:rsidR="36A4BF96">
        <w:rPr>
          <w:b w:val="1"/>
          <w:bCs w:val="1"/>
          <w:sz w:val="36"/>
          <w:szCs w:val="36"/>
          <w:lang w:val="it-IT"/>
        </w:rPr>
        <w:t>Discussion Questions</w:t>
      </w:r>
    </w:p>
    <w:p xmlns:wp14="http://schemas.microsoft.com/office/word/2010/wordml" w14:paraId="394937B4" wp14:textId="77777777">
      <w:pPr>
        <w:pStyle w:val="Body"/>
        <w:numPr>
          <w:ilvl w:val="0"/>
          <w:numId w:val="12"/>
        </w:numPr>
        <w:rPr>
          <w:lang w:val="en-US"/>
        </w:rPr>
      </w:pPr>
      <w:r>
        <w:rPr>
          <w:rtl w:val="0"/>
          <w:lang w:val="en-US"/>
        </w:rPr>
        <w:t>Share one positive asset you gained from your family growing up that is still making a difference in your life today.</w:t>
      </w:r>
    </w:p>
    <w:p xmlns:wp14="http://schemas.microsoft.com/office/word/2010/wordml" w14:paraId="3BC9BDA3" wp14:textId="77777777">
      <w:pPr>
        <w:pStyle w:val="Body"/>
        <w:numPr>
          <w:ilvl w:val="0"/>
          <w:numId w:val="12"/>
        </w:numPr>
        <w:rPr>
          <w:lang w:val="en-US"/>
        </w:rPr>
      </w:pPr>
      <w:r>
        <w:rPr>
          <w:rtl w:val="0"/>
          <w:lang w:val="en-US"/>
        </w:rPr>
        <w:t xml:space="preserve">Is there any pain or </w:t>
      </w:r>
      <w:r>
        <w:rPr>
          <w:i w:val="1"/>
          <w:iCs w:val="1"/>
          <w:rtl w:val="1"/>
          <w:lang w:val="ar-SA" w:bidi="ar-SA"/>
        </w:rPr>
        <w:t>“</w:t>
      </w:r>
      <w:r>
        <w:rPr>
          <w:i w:val="1"/>
          <w:iCs w:val="1"/>
          <w:rtl w:val="0"/>
          <w:lang w:val="en-US"/>
        </w:rPr>
        <w:t>unfinished business</w:t>
      </w:r>
      <w:r>
        <w:rPr>
          <w:i w:val="1"/>
          <w:iCs w:val="1"/>
          <w:rtl w:val="0"/>
        </w:rPr>
        <w:t>”</w:t>
      </w:r>
      <w:r>
        <w:rPr>
          <w:rtl w:val="0"/>
          <w:lang w:val="en-US"/>
        </w:rPr>
        <w:t xml:space="preserve"> from your past that you believe is still impacting your life now? Would you be willing to share what it is?</w:t>
      </w:r>
      <w:r>
        <w:rPr>
          <w:rFonts w:ascii="Arial Unicode MS" w:hAnsi="Arial Unicode MS" w:eastAsia="Arial Unicode MS" w:cs="Arial Unicode MS"/>
          <w:b w:val="0"/>
          <w:bCs w:val="0"/>
          <w:i w:val="0"/>
          <w:iCs w:val="0"/>
        </w:rPr>
        <w:br w:type="page"/>
      </w:r>
    </w:p>
    <w:p xmlns:wp14="http://schemas.microsoft.com/office/word/2010/wordml" w14:paraId="53128261" wp14:textId="77777777">
      <w:pPr>
        <w:pStyle w:val="Body"/>
        <w:ind w:left="720" w:firstLine="0"/>
      </w:pPr>
    </w:p>
    <w:p xmlns:wp14="http://schemas.microsoft.com/office/word/2010/wordml" w14:paraId="58B2DC35" wp14:textId="77777777">
      <w:pPr>
        <w:pStyle w:val="Body"/>
        <w:numPr>
          <w:ilvl w:val="0"/>
          <w:numId w:val="12"/>
        </w:numPr>
        <w:rPr>
          <w:lang w:val="en-US"/>
        </w:rPr>
      </w:pPr>
      <w:r>
        <w:rPr>
          <w:rtl w:val="0"/>
          <w:lang w:val="en-US"/>
        </w:rPr>
        <w:t xml:space="preserve">Rate your life on each of the five manhood trouble spots below by checking the appropriate circle next to each. Then tell the story behind each of the trouble spots you rated for your life as </w:t>
      </w:r>
      <w:r>
        <w:rPr>
          <w:rtl w:val="1"/>
          <w:lang w:val="ar-SA" w:bidi="ar-SA"/>
        </w:rPr>
        <w:t>“</w:t>
      </w:r>
      <w:r>
        <w:rPr>
          <w:rtl w:val="0"/>
          <w:lang w:val="it-IT"/>
        </w:rPr>
        <w:t>Significant</w:t>
      </w:r>
      <w:r>
        <w:rPr>
          <w:rtl w:val="0"/>
        </w:rPr>
        <w:t>”</w:t>
      </w:r>
      <w:r>
        <w:rPr>
          <w:rtl w:val="0"/>
        </w:rPr>
        <w:t>.</w:t>
      </w:r>
    </w:p>
    <w:p xmlns:wp14="http://schemas.microsoft.com/office/word/2010/wordml" w14:paraId="62486C05" wp14:textId="77777777">
      <w:pPr>
        <w:pStyle w:val="Body"/>
        <w:ind w:left="720" w:firstLine="0"/>
      </w:pPr>
    </w:p>
    <w:p xmlns:wp14="http://schemas.microsoft.com/office/word/2010/wordml" w14:paraId="68A03814" wp14:textId="77777777">
      <w:pPr>
        <w:pStyle w:val="Body"/>
        <w:ind w:left="1440"/>
        <w:rPr>
          <w:b w:val="1"/>
          <w:bCs w:val="1"/>
        </w:rPr>
      </w:pPr>
      <w:r>
        <w:rPr>
          <w:b w:val="1"/>
          <w:bCs w:val="1"/>
          <w:rtl w:val="0"/>
          <w:lang w:val="en-US"/>
        </w:rPr>
        <w:t>Trouble Spots</w:t>
      </w:r>
      <w:r>
        <w:rPr>
          <w:b w:val="1"/>
          <w:bCs w:val="1"/>
          <w:rtl w:val="0"/>
          <w:lang w:val="en-US"/>
        </w:rPr>
        <w:tab/>
      </w:r>
      <w:r>
        <w:rPr>
          <w:b w:val="1"/>
          <w:bCs w:val="1"/>
          <w:rtl w:val="0"/>
          <w:lang w:val="en-US"/>
        </w:rPr>
        <w:tab/>
      </w:r>
      <w:r>
        <w:rPr>
          <w:b w:val="1"/>
          <w:bCs w:val="1"/>
          <w:rtl w:val="0"/>
          <w:lang w:val="en-US"/>
        </w:rPr>
        <w:t>How Much Effect</w:t>
      </w:r>
    </w:p>
    <w:p xmlns:wp14="http://schemas.microsoft.com/office/word/2010/wordml" w14:paraId="4DCBE9CE" wp14:textId="77777777">
      <w:pPr>
        <w:pStyle w:val="Body"/>
        <w:ind w:left="1440"/>
      </w:pPr>
      <w:r>
        <w:rPr>
          <w:rtl w:val="0"/>
          <w:lang w:val="en-US"/>
        </w:rPr>
        <w:t>The Dad Wound</w:t>
      </w:r>
      <w:r>
        <w:rPr>
          <w:rtl w:val="0"/>
          <w:lang w:val="en-US"/>
        </w:rPr>
        <w:tab/>
      </w:r>
      <w:r>
        <w:rPr>
          <w:rtl w:val="0"/>
          <w:lang w:val="en-US"/>
        </w:rPr>
        <w:t xml:space="preserve"> </w:t>
      </w:r>
      <w:r>
        <w:rPr>
          <w:sz w:val="22"/>
          <w:szCs w:val="22"/>
          <w:rtl w:val="0"/>
          <w:lang w:val="en-US"/>
        </w:rPr>
        <w:t>__</w:t>
      </w:r>
      <w:r>
        <w:rPr>
          <w:rtl w:val="0"/>
          <w:lang w:val="en-US"/>
        </w:rPr>
        <w:t xml:space="preserve"> Little</w:t>
      </w:r>
      <w:r>
        <w:rPr>
          <w:rtl w:val="0"/>
          <w:lang w:val="en-US"/>
        </w:rPr>
        <w:tab/>
      </w:r>
      <w:r>
        <w:rPr>
          <w:sz w:val="22"/>
          <w:szCs w:val="22"/>
          <w:rtl w:val="0"/>
          <w:lang w:val="en-US"/>
        </w:rPr>
        <w:t>__</w:t>
      </w:r>
      <w:r>
        <w:rPr>
          <w:rtl w:val="0"/>
          <w:lang w:val="en-US"/>
        </w:rPr>
        <w:t xml:space="preserve"> Some</w:t>
      </w:r>
      <w:r>
        <w:rPr>
          <w:rtl w:val="0"/>
          <w:lang w:val="en-US"/>
        </w:rPr>
        <w:tab/>
      </w:r>
      <w:r>
        <w:rPr>
          <w:sz w:val="22"/>
          <w:szCs w:val="22"/>
          <w:rtl w:val="0"/>
          <w:lang w:val="en-US"/>
        </w:rPr>
        <w:t>__</w:t>
      </w:r>
      <w:r>
        <w:rPr>
          <w:rtl w:val="0"/>
          <w:lang w:val="it-IT"/>
        </w:rPr>
        <w:t xml:space="preserve"> Significant</w:t>
      </w:r>
    </w:p>
    <w:p xmlns:wp14="http://schemas.microsoft.com/office/word/2010/wordml" w14:paraId="4C609242" wp14:textId="77777777">
      <w:pPr>
        <w:pStyle w:val="Body"/>
        <w:ind w:left="1440"/>
      </w:pPr>
      <w:r>
        <w:rPr>
          <w:rtl w:val="0"/>
          <w:lang w:val="en-US"/>
        </w:rPr>
        <w:t>Lack of a Clear</w:t>
      </w:r>
    </w:p>
    <w:p xmlns:wp14="http://schemas.microsoft.com/office/word/2010/wordml" w14:paraId="4E2EA786" wp14:textId="77777777">
      <w:pPr>
        <w:pStyle w:val="Body"/>
        <w:ind w:left="1440"/>
      </w:pPr>
      <w:r>
        <w:rPr>
          <w:rtl w:val="0"/>
          <w:lang w:val="en-US"/>
        </w:rPr>
        <w:t>Manhood Vision</w:t>
      </w:r>
      <w:r>
        <w:rPr>
          <w:rtl w:val="0"/>
          <w:lang w:val="en-US"/>
        </w:rPr>
        <w:tab/>
      </w:r>
      <w:r>
        <w:rPr>
          <w:rtl w:val="0"/>
          <w:lang w:val="en-US"/>
        </w:rPr>
        <w:t xml:space="preserve">  </w:t>
      </w:r>
      <w:r>
        <w:rPr>
          <w:sz w:val="22"/>
          <w:szCs w:val="22"/>
          <w:rtl w:val="0"/>
          <w:lang w:val="en-US"/>
        </w:rPr>
        <w:t>__</w:t>
      </w:r>
      <w:r>
        <w:rPr>
          <w:rtl w:val="0"/>
          <w:lang w:val="en-US"/>
        </w:rPr>
        <w:t xml:space="preserve"> Little</w:t>
      </w:r>
      <w:r>
        <w:rPr>
          <w:rtl w:val="0"/>
          <w:lang w:val="en-US"/>
        </w:rPr>
        <w:tab/>
      </w:r>
      <w:r>
        <w:rPr>
          <w:rtl w:val="0"/>
          <w:lang w:val="en-US"/>
        </w:rPr>
        <w:t xml:space="preserve"> </w:t>
      </w:r>
      <w:r>
        <w:rPr>
          <w:sz w:val="22"/>
          <w:szCs w:val="22"/>
          <w:rtl w:val="0"/>
          <w:lang w:val="en-US"/>
        </w:rPr>
        <w:t>__</w:t>
      </w:r>
      <w:r>
        <w:rPr>
          <w:rtl w:val="0"/>
          <w:lang w:val="en-US"/>
        </w:rPr>
        <w:t xml:space="preserve"> Some</w:t>
      </w:r>
      <w:r>
        <w:rPr>
          <w:rtl w:val="0"/>
          <w:lang w:val="en-US"/>
        </w:rPr>
        <w:tab/>
      </w:r>
      <w:r>
        <w:rPr>
          <w:rtl w:val="0"/>
          <w:lang w:val="en-US"/>
        </w:rPr>
        <w:t xml:space="preserve"> </w:t>
      </w:r>
      <w:r>
        <w:rPr>
          <w:sz w:val="22"/>
          <w:szCs w:val="22"/>
          <w:rtl w:val="0"/>
          <w:lang w:val="en-US"/>
        </w:rPr>
        <w:t>__</w:t>
      </w:r>
      <w:r>
        <w:rPr>
          <w:rtl w:val="0"/>
          <w:lang w:val="it-IT"/>
        </w:rPr>
        <w:t xml:space="preserve"> Significant</w:t>
      </w:r>
    </w:p>
    <w:p xmlns:wp14="http://schemas.microsoft.com/office/word/2010/wordml" w14:paraId="58FAE03F" wp14:textId="77777777">
      <w:pPr>
        <w:pStyle w:val="Body"/>
        <w:ind w:left="1440"/>
      </w:pPr>
      <w:r>
        <w:rPr>
          <w:rtl w:val="0"/>
          <w:lang w:val="en-US"/>
        </w:rPr>
        <w:t>Unprocessed Trauma</w:t>
      </w:r>
      <w:r>
        <w:rPr>
          <w:rtl w:val="0"/>
          <w:lang w:val="en-US"/>
        </w:rPr>
        <w:tab/>
      </w:r>
      <w:r>
        <w:rPr>
          <w:rtl w:val="0"/>
          <w:lang w:val="en-US"/>
        </w:rPr>
        <w:t xml:space="preserve">  </w:t>
      </w:r>
      <w:r>
        <w:rPr>
          <w:sz w:val="22"/>
          <w:szCs w:val="22"/>
          <w:rtl w:val="0"/>
          <w:lang w:val="en-US"/>
        </w:rPr>
        <w:t>__</w:t>
      </w:r>
      <w:r>
        <w:rPr>
          <w:rtl w:val="0"/>
          <w:lang w:val="en-US"/>
        </w:rPr>
        <w:t xml:space="preserve"> Little</w:t>
      </w:r>
      <w:r>
        <w:rPr>
          <w:rtl w:val="0"/>
          <w:lang w:val="en-US"/>
        </w:rPr>
        <w:tab/>
      </w:r>
      <w:r>
        <w:rPr>
          <w:rtl w:val="0"/>
          <w:lang w:val="en-US"/>
        </w:rPr>
        <w:t xml:space="preserve"> </w:t>
      </w:r>
      <w:r>
        <w:rPr>
          <w:sz w:val="22"/>
          <w:szCs w:val="22"/>
          <w:rtl w:val="0"/>
          <w:lang w:val="en-US"/>
        </w:rPr>
        <w:t>__</w:t>
      </w:r>
      <w:r>
        <w:rPr>
          <w:rtl w:val="0"/>
          <w:lang w:val="en-US"/>
        </w:rPr>
        <w:t xml:space="preserve"> Some</w:t>
      </w:r>
      <w:r>
        <w:rPr>
          <w:rtl w:val="0"/>
          <w:lang w:val="en-US"/>
        </w:rPr>
        <w:tab/>
      </w:r>
      <w:r>
        <w:rPr>
          <w:rtl w:val="0"/>
          <w:lang w:val="en-US"/>
        </w:rPr>
        <w:t xml:space="preserve"> </w:t>
      </w:r>
      <w:r>
        <w:rPr>
          <w:sz w:val="22"/>
          <w:szCs w:val="22"/>
          <w:rtl w:val="0"/>
          <w:lang w:val="en-US"/>
        </w:rPr>
        <w:t>__</w:t>
      </w:r>
      <w:r>
        <w:rPr>
          <w:rtl w:val="0"/>
          <w:lang w:val="it-IT"/>
        </w:rPr>
        <w:t xml:space="preserve"> Significant</w:t>
      </w:r>
    </w:p>
    <w:p xmlns:wp14="http://schemas.microsoft.com/office/word/2010/wordml" w14:paraId="13B7FCA3" wp14:textId="77777777">
      <w:pPr>
        <w:pStyle w:val="Body"/>
        <w:ind w:left="1440"/>
      </w:pPr>
      <w:r>
        <w:rPr>
          <w:rtl w:val="0"/>
          <w:lang w:val="en-US"/>
        </w:rPr>
        <w:t>Addictive Habits</w:t>
      </w:r>
      <w:r>
        <w:rPr>
          <w:rtl w:val="0"/>
          <w:lang w:val="en-US"/>
        </w:rPr>
        <w:tab/>
      </w:r>
      <w:r>
        <w:rPr>
          <w:rtl w:val="0"/>
          <w:lang w:val="en-US"/>
        </w:rPr>
        <w:t xml:space="preserve">  </w:t>
      </w:r>
      <w:r>
        <w:rPr>
          <w:sz w:val="22"/>
          <w:szCs w:val="22"/>
          <w:rtl w:val="0"/>
          <w:lang w:val="en-US"/>
        </w:rPr>
        <w:t>__</w:t>
      </w:r>
      <w:r>
        <w:rPr>
          <w:rtl w:val="0"/>
          <w:lang w:val="en-US"/>
        </w:rPr>
        <w:t xml:space="preserve"> Little</w:t>
      </w:r>
      <w:r>
        <w:rPr>
          <w:rtl w:val="0"/>
          <w:lang w:val="en-US"/>
        </w:rPr>
        <w:tab/>
      </w:r>
      <w:r>
        <w:rPr>
          <w:rtl w:val="0"/>
          <w:lang w:val="en-US"/>
        </w:rPr>
        <w:t xml:space="preserve"> </w:t>
      </w:r>
      <w:r>
        <w:rPr>
          <w:sz w:val="22"/>
          <w:szCs w:val="22"/>
          <w:rtl w:val="0"/>
          <w:lang w:val="en-US"/>
        </w:rPr>
        <w:t>__</w:t>
      </w:r>
      <w:r>
        <w:rPr>
          <w:rtl w:val="0"/>
          <w:lang w:val="en-US"/>
        </w:rPr>
        <w:t xml:space="preserve"> Some</w:t>
      </w:r>
      <w:r>
        <w:rPr>
          <w:rtl w:val="0"/>
          <w:lang w:val="en-US"/>
        </w:rPr>
        <w:tab/>
      </w:r>
      <w:r>
        <w:rPr>
          <w:rtl w:val="0"/>
          <w:lang w:val="en-US"/>
        </w:rPr>
        <w:t xml:space="preserve"> </w:t>
      </w:r>
      <w:r>
        <w:rPr>
          <w:sz w:val="22"/>
          <w:szCs w:val="22"/>
          <w:rtl w:val="0"/>
          <w:lang w:val="en-US"/>
        </w:rPr>
        <w:t>__</w:t>
      </w:r>
      <w:r>
        <w:rPr>
          <w:rtl w:val="0"/>
          <w:lang w:val="it-IT"/>
        </w:rPr>
        <w:t xml:space="preserve"> Significant</w:t>
      </w:r>
    </w:p>
    <w:p xmlns:wp14="http://schemas.microsoft.com/office/word/2010/wordml" w14:paraId="7FCD393B" wp14:textId="77777777">
      <w:pPr>
        <w:pStyle w:val="Body"/>
        <w:ind w:left="1440"/>
      </w:pPr>
      <w:r>
        <w:rPr>
          <w:rtl w:val="0"/>
          <w:lang w:val="en-US"/>
        </w:rPr>
        <w:t>No Close Friends</w:t>
      </w:r>
      <w:r>
        <w:rPr>
          <w:rtl w:val="0"/>
          <w:lang w:val="en-US"/>
        </w:rPr>
        <w:tab/>
      </w:r>
      <w:r>
        <w:rPr>
          <w:rtl w:val="0"/>
          <w:lang w:val="en-US"/>
        </w:rPr>
        <w:t xml:space="preserve">  </w:t>
      </w:r>
      <w:r>
        <w:rPr>
          <w:sz w:val="22"/>
          <w:szCs w:val="22"/>
          <w:rtl w:val="0"/>
          <w:lang w:val="en-US"/>
        </w:rPr>
        <w:t>__</w:t>
      </w:r>
      <w:r>
        <w:rPr>
          <w:rtl w:val="0"/>
          <w:lang w:val="en-US"/>
        </w:rPr>
        <w:t xml:space="preserve"> Little</w:t>
      </w:r>
      <w:r>
        <w:rPr>
          <w:rtl w:val="0"/>
          <w:lang w:val="en-US"/>
        </w:rPr>
        <w:tab/>
      </w:r>
      <w:r>
        <w:rPr>
          <w:rtl w:val="0"/>
          <w:lang w:val="en-US"/>
        </w:rPr>
        <w:t xml:space="preserve"> </w:t>
      </w:r>
      <w:r>
        <w:rPr>
          <w:sz w:val="22"/>
          <w:szCs w:val="22"/>
          <w:rtl w:val="0"/>
          <w:lang w:val="en-US"/>
        </w:rPr>
        <w:t>__</w:t>
      </w:r>
      <w:r>
        <w:rPr>
          <w:rtl w:val="0"/>
          <w:lang w:val="en-US"/>
        </w:rPr>
        <w:t xml:space="preserve"> Some</w:t>
      </w:r>
      <w:r>
        <w:rPr>
          <w:rtl w:val="0"/>
          <w:lang w:val="en-US"/>
        </w:rPr>
        <w:tab/>
      </w:r>
      <w:r>
        <w:rPr>
          <w:rtl w:val="0"/>
          <w:lang w:val="en-US"/>
        </w:rPr>
        <w:t xml:space="preserve"> </w:t>
      </w:r>
      <w:r>
        <w:rPr>
          <w:sz w:val="22"/>
          <w:szCs w:val="22"/>
          <w:rtl w:val="0"/>
          <w:lang w:val="en-US"/>
        </w:rPr>
        <w:t>__</w:t>
      </w:r>
      <w:r>
        <w:rPr>
          <w:rtl w:val="0"/>
          <w:lang w:val="it-IT"/>
        </w:rPr>
        <w:t xml:space="preserve"> Significant</w:t>
      </w:r>
    </w:p>
    <w:p xmlns:wp14="http://schemas.microsoft.com/office/word/2010/wordml" w14:paraId="4101652C" wp14:textId="77777777">
      <w:pPr>
        <w:pStyle w:val="Body"/>
        <w:ind w:left="1440"/>
      </w:pPr>
    </w:p>
    <w:p xmlns:wp14="http://schemas.microsoft.com/office/word/2010/wordml" w14:paraId="27CC8CD8" wp14:textId="77777777">
      <w:pPr>
        <w:pStyle w:val="Body"/>
        <w:numPr>
          <w:ilvl w:val="0"/>
          <w:numId w:val="12"/>
        </w:numPr>
        <w:rPr>
          <w:lang w:val="en-US"/>
        </w:rPr>
      </w:pPr>
      <w:r w:rsidR="36A4BF96">
        <w:rPr>
          <w:lang w:val="en-US"/>
        </w:rPr>
        <w:t>If you</w:t>
      </w:r>
      <w:r w:rsidRPr="36A4BF96" w:rsidR="36A4BF96">
        <w:rPr>
          <w:lang w:val="en-US"/>
        </w:rPr>
        <w:t>’</w:t>
      </w:r>
      <w:r w:rsidR="36A4BF96">
        <w:rPr>
          <w:lang w:val="en-US"/>
        </w:rPr>
        <w:t>ve had success in dealing with a trouble spot, share how this success came about with your group. What was it that you did to make progress with this trouble spot, come to terms with it, or gain victory over it? Explain.</w:t>
      </w:r>
      <w:r/>
    </w:p>
    <w:sectPr>
      <w:headerReference w:type="default" r:id="rId5"/>
      <w:footerReference w:type="default" r:id="rId6"/>
      <w:pgSz w:w="12240" w:h="15840" w:orient="portrait"/>
      <w:pgMar w:top="1440" w:right="1440" w:bottom="1440" w:left="1440" w:header="720" w:footer="720"/>
      <w:pgNumType w:start="1"/>
      <w:bidi w:val="0"/>
      <w:cols w:num="1"/>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wp14="http://schemas.microsoft.com/office/word/2010/wordprocessingDrawing"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14">
  <w:p xmlns:wp14="http://schemas.microsoft.com/office/word/2010/wordml" w14:paraId="1299C43A" wp14:textId="77777777">
    <w:pPr>
      <w:pStyle w:val="Header &amp; Footer"/>
      <w:bidi w:val="0"/>
    </w:pPr>
    <w:r/>
  </w:p>
</w:ftr>
</file>

<file path=word/header1.xml><?xml version="1.0" encoding="utf-8"?>
<w:hdr xmlns:wp14="http://schemas.microsoft.com/office/word/2010/wordprocessingDrawing"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14">
  <w:p xmlns:wp14="http://schemas.microsoft.com/office/word/2010/wordml" w14:paraId="4B99056E" wp14:textId="77777777">
    <w:pPr>
      <w:pStyle w:val="Header &amp; Footer"/>
      <w:bidi w:val="0"/>
    </w:pPr>
    <w:r/>
  </w:p>
</w:hdr>
</file>

<file path=word/numbering.xml><?xml version="1.0" encoding="utf-8"?>
<w:numbering xmlns:w="http://schemas.openxmlformats.org/wordprocessingml/2006/main" xmlns:wp="http://schemas.openxmlformats.org/drawingml/2006/wordprocessingDrawing" xmlns:w14="http://schemas.microsoft.com/office/word/2010/wordml" xmlns:r="http://schemas.openxmlformats.org/officeDocument/2006/relationships" xmlns:v="urn:schemas-microsoft-com:vml" xmlns:o="urn:schemas-microsoft-com:office:office">
  <w:abstractNum w:abstractNumId="0">
    <w:nsid w:val="6d8b3b4"/>
    <w:multiLevelType w:val="hybridMultilevel"/>
    <w:numStyleLink w:val="Imported Style 1"/>
  </w:abstractNum>
  <w:abstractNum w:abstractNumId="1">
    <w:nsid w:val="5bc72b71"/>
    <w:multiLevelType w:val="hybridMultilevel"/>
    <w:styleLink w:val="Imported Style 1"/>
    <w:lvl w:ilvl="0">
      <w:start w:val="1"/>
      <w:numFmt w:val="decimal"/>
      <w:suff w:val="tab"/>
      <w:lvlText w:val="%1."/>
      <w:lvlJc w:val="left"/>
      <w:pPr>
        <w:ind w:left="90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1650" w:hanging="63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400" w:hanging="7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306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378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4560" w:hanging="72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22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5940" w:hanging="54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6720" w:hanging="720"/>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abstractNum w:abstractNumId="2">
    <w:nsid w:val="361f337c"/>
    <w:multiLevelType w:val="hybridMultilevel"/>
    <w:numStyleLink w:val="Imported Style 2"/>
  </w:abstractNum>
  <w:abstractNum w:abstractNumId="3">
    <w:nsid w:val="7d1f3461"/>
    <w:multiLevelType w:val="hybridMultilevel"/>
    <w:styleLink w:val="Imported Style 2"/>
    <w:lvl w:ilvl="0">
      <w:start w:val="1"/>
      <w:numFmt w:val="upperLetter"/>
      <w:suff w:val="tab"/>
      <w:lvlText w:val="%1."/>
      <w:lvlJc w:val="left"/>
      <w:pPr>
        <w:ind w:left="144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1">
      <w:start w:val="1"/>
      <w:numFmt w:val="lowerLetter"/>
      <w:suff w:val="tab"/>
      <w:lvlText w:val="%2."/>
      <w:lvlJc w:val="left"/>
      <w:pPr>
        <w:ind w:left="216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2">
      <w:start w:val="1"/>
      <w:numFmt w:val="lowerRoman"/>
      <w:suff w:val="tab"/>
      <w:lvlText w:val="%3."/>
      <w:lvlJc w:val="left"/>
      <w:pPr>
        <w:ind w:left="2880" w:hanging="48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360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4">
      <w:start w:val="1"/>
      <w:numFmt w:val="lowerLetter"/>
      <w:suff w:val="tab"/>
      <w:lvlText w:val="%5."/>
      <w:lvlJc w:val="left"/>
      <w:pPr>
        <w:ind w:left="432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5">
      <w:start w:val="1"/>
      <w:numFmt w:val="lowerRoman"/>
      <w:suff w:val="tab"/>
      <w:lvlText w:val="%6."/>
      <w:lvlJc w:val="left"/>
      <w:pPr>
        <w:ind w:left="5040" w:hanging="48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76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7">
      <w:start w:val="1"/>
      <w:numFmt w:val="lowerLetter"/>
      <w:suff w:val="tab"/>
      <w:lvlText w:val="%8."/>
      <w:lvlJc w:val="left"/>
      <w:pPr>
        <w:ind w:left="6480" w:hanging="360"/>
      </w:pPr>
      <w:rPr>
        <w:rFonts w:hAnsi="Arial Unicode MS"/>
        <w:b w:val="1"/>
        <w:bCs w:val="1"/>
        <w:caps w:val="0"/>
        <w:smallCaps w:val="0"/>
        <w:strike w:val="0"/>
        <w:dstrike w:val="0"/>
        <w:outline w:val="0"/>
        <w:emboss w:val="0"/>
        <w:imprint w:val="0"/>
        <w:spacing w:val="0"/>
        <w:w w:val="100"/>
        <w:kern w:val="0"/>
        <w:position w:val="0"/>
        <w:highlight w:val="none"/>
        <w:vertAlign w:val="baseline"/>
      </w:rPr>
    </w:lvl>
    <w:lvl w:ilvl="8">
      <w:start w:val="1"/>
      <w:numFmt w:val="lowerRoman"/>
      <w:suff w:val="tab"/>
      <w:lvlText w:val="%9."/>
      <w:lvlJc w:val="left"/>
      <w:pPr>
        <w:ind w:left="7200" w:hanging="480"/>
      </w:pPr>
      <w:rPr>
        <w:rFonts w:hAnsi="Arial Unicode MS"/>
        <w:b w:val="1"/>
        <w:bCs w:val="1"/>
        <w:caps w:val="0"/>
        <w:smallCaps w:val="0"/>
        <w:strike w:val="0"/>
        <w:dstrike w:val="0"/>
        <w:outline w:val="0"/>
        <w:emboss w:val="0"/>
        <w:imprint w:val="0"/>
        <w:spacing w:val="0"/>
        <w:w w:val="100"/>
        <w:kern w:val="0"/>
        <w:position w:val="0"/>
        <w:highlight w:val="none"/>
        <w:vertAlign w:val="baseline"/>
      </w:rPr>
    </w:lvl>
  </w:abstractNum>
  <w:abstractNum w:abstractNumId="4">
    <w:nsid w:val="3a0acb2a"/>
    <w:multiLevelType w:val="hybridMultilevel"/>
    <w:numStyleLink w:val="Imported Style 6"/>
  </w:abstractNum>
  <w:abstractNum w:abstractNumId="5">
    <w:nsid w:val="4a2fba2d"/>
    <w:multiLevelType w:val="hybridMultilevel"/>
    <w:styleLink w:val="Imported Style 6"/>
    <w:lvl w:ilvl="0">
      <w:start w:val="1"/>
      <w:numFmt w:val="bullet"/>
      <w:suff w:val="tab"/>
      <w:lvlText w:val="●"/>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bullet"/>
      <w:suff w:val="tab"/>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bullet"/>
      <w:suff w:val="tab"/>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bullet"/>
      <w:suff w:val="tab"/>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bullet"/>
      <w:suff w:val="tab"/>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bullet"/>
      <w:suff w:val="tab"/>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bullet"/>
      <w:suff w:val="tab"/>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bullet"/>
      <w:suff w:val="tab"/>
      <w:lvlText w:val="○"/>
      <w:lvlJc w:val="left"/>
      <w:pPr>
        <w:ind w:left="720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bullet"/>
      <w:suff w:val="tab"/>
      <w:lvlText w:val="■"/>
      <w:lvlJc w:val="left"/>
      <w:pPr>
        <w:ind w:left="792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nsid w:val="55f3c5d2"/>
    <w:multiLevelType w:val="hybridMultilevel"/>
    <w:numStyleLink w:val="Imported Style 6.0"/>
  </w:abstractNum>
  <w:abstractNum w:abstractNumId="7">
    <w:nsid w:val="27549d0b"/>
    <w:multiLevelType w:val="hybridMultilevel"/>
    <w:styleLink w:val="Imported Style 6.0"/>
    <w:lvl w:ilvl="0">
      <w:start w:val="1"/>
      <w:numFmt w:val="decimal"/>
      <w:suff w:val="tab"/>
      <w:lvlText w:val="%1."/>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start w:val="1"/>
      <w:numFmt w:val="decimal"/>
      <w:suff w:val="tab"/>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suff w:val="tab"/>
      <w:lvlText w:val="%3."/>
      <w:lvlJc w:val="left"/>
      <w:pPr>
        <w:ind w:left="18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suff w:val="tab"/>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suff w:val="tab"/>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suff w:val="tab"/>
      <w:lvlText w:val="%6."/>
      <w:lvlJc w:val="left"/>
      <w:pPr>
        <w:ind w:left="3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suff w:val="tab"/>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suff w:val="tab"/>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suff w:val="tab"/>
      <w:lvlText w:val="%9."/>
      <w:lvlJc w:val="left"/>
      <w:pPr>
        <w:ind w:left="61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
    <w:nsid w:val="4adbe206"/>
    <w:multiLevelType w:val="hybridMultilevel"/>
    <w:lvl w:ilvl="0">
      <w:start w:val="1"/>
      <w:numFmt w:val="decimal"/>
      <w:suff w:val="tab"/>
      <w:lvlText w:val="%1."/>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suff w:val="tab"/>
      <w:lvlText w:val="%2."/>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suff w:val="tab"/>
      <w:lvlText w:val="%3."/>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suff w:val="tab"/>
      <w:lvlText w:val="%4."/>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suff w:val="tab"/>
      <w:lvlText w:val="%5."/>
      <w:lvlJc w:val="left"/>
      <w:pPr>
        <w:ind w:left="3960" w:hanging="36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suff w:val="tab"/>
      <w:lvlText w:val="%6."/>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suff w:val="tab"/>
      <w:lvlText w:val="%7."/>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suff w:val="tab"/>
      <w:lvlText w:val="%8."/>
      <w:lvlJc w:val="left"/>
      <w:pPr>
        <w:ind w:left="6120" w:hanging="36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suff w:val="tab"/>
      <w:lvlText w:val="%9."/>
      <w:lvlJc w:val="left"/>
      <w:pPr>
        <w:ind w:left="68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num w:numId="1">
    <w:abstractNumId w:val="1"/>
  </w:num>
  <w:num w:numId="2">
    <w:abstractNumId w:val="0"/>
  </w:num>
  <w:num w:numId="3">
    <w:abstractNumId w:val="3"/>
  </w:num>
  <w:num w:numId="4">
    <w:abstractNumId w:val="2"/>
  </w:num>
  <w:num w:numId="5">
    <w:abstractNumId w:val="5"/>
  </w:num>
  <w:num w:numId="6">
    <w:abstractNumId w:val="4"/>
  </w:num>
  <w:num w:numId="7">
    <w:abstractNumId w:val="2"/>
    <w:lvlOverride w:ilvl="0">
      <w:startOverride w:val="1"/>
    </w:lvlOverride>
  </w:num>
  <w:num w:numId="8">
    <w:abstractNumId w:val="7"/>
  </w:num>
  <w:num w:numId="9">
    <w:abstractNumId w:val="6"/>
  </w:num>
  <w:num w:numId="10">
    <w:abstractNumId w:val="4"/>
    <w:lvlOverride w:ilvl="0">
      <w:lvl w:ilvl="0">
        <w:start w:val="1"/>
        <w:numFmt w:val="bullet"/>
        <w:suff w:val="tab"/>
        <w:lvlText w:val="●"/>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bullet"/>
        <w:suff w:val="tab"/>
        <w:lvlText w:val="○"/>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bullet"/>
        <w:suff w:val="tab"/>
        <w:lvlText w:val="■"/>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bullet"/>
        <w:suff w:val="tab"/>
        <w:lvlText w:val="●"/>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bullet"/>
        <w:suff w:val="tab"/>
        <w:lvlText w:val="○"/>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bullet"/>
        <w:suff w:val="tab"/>
        <w:lvlText w:val="■"/>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bullet"/>
        <w:suff w:val="tab"/>
        <w:lvlText w:val="●"/>
        <w:lvlJc w:val="left"/>
        <w:pPr>
          <w:ind w:left="648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bullet"/>
        <w:suff w:val="tab"/>
        <w:lvlText w:val="○"/>
        <w:lvlJc w:val="left"/>
        <w:pPr>
          <w:ind w:left="7200"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bullet"/>
        <w:suff w:val="tab"/>
        <w:lvlText w:val="■"/>
        <w:lvlJc w:val="left"/>
        <w:pPr>
          <w:ind w:left="7920" w:hanging="36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
    <w:abstractNumId w:val="2"/>
    <w:lvlOverride w:ilvl="0">
      <w:startOverride w:val="1"/>
    </w:lvlOverride>
  </w:num>
  <w:num w:numId="12">
    <w:abstractNumId w:val="8"/>
  </w:num>
</w:numbering>
</file>

<file path=word/settings.xml><?xml version="1.0" encoding="utf-8"?>
<w:settings xmlns:w14="http://schemas.microsoft.com/office/word/2010/wordml" xmlns:wp14="http://schemas.microsoft.com/office/word/2010/wordprocessingDrawing" xmlns:mc="http://schemas.openxmlformats.org/markup-compatibility/2006" xmlns:o="urn:schemas-microsoft-com:office:office" xmlns:v="urn:schemas-microsoft-com:vml" xmlns:w="http://schemas.openxmlformats.org/wordprocessingml/2006/main" xmlns:w15="http://schemas.microsoft.com/office/word/2012/wordml" mc:Ignorable="w14 wp14 w15">
  <w:view w:val="print"/>
  <w:displayBackgroundShape/>
  <w:mirrorMargins w:val="0"/>
  <w:bordersDoNotSurroundHeader w:val="0"/>
  <w:bordersDoNotSurroundFooter w:val="0"/>
  <w:revisionView w:markup="1" w:comments="1" w:insDel="1" w:formatting="0"/>
  <w:trackRevisions w:val="false"/>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14:docId w14:val="4DB494E7"/>
  <w15:docId w15:val="{003CCB16-E2BE-4F54-9B0B-4256EE978712}"/>
  <w:rsids>
    <w:rsidRoot w:val="36A4BF96"/>
    <w:rsid w:val="36A4BF96"/>
  </w:rsids>
</w:settings>
</file>

<file path=word/styles.xml><?xml version="1.0" encoding="utf-8"?>
<w:styles xmlns:wp14="http://schemas.microsoft.com/office/word/2010/wordprocessingDrawing" xmlns:w="http://schemas.openxmlformats.org/wordprocessingml/2006/main" xmlns:mc="http://schemas.openxmlformats.org/markup-compatibility/2006" xmlns:w14="http://schemas.microsoft.com/office/word/2010/wordml" mc:Ignorable="w14 wp14">
  <w:docDefaults>
    <w:rPrDefault>
      <w:rPr>
        <w:rFonts w:ascii="Times New Roman" w:hAnsi="Times New Roman" w:eastAsia="Arial Unicode MS" w:cs="Times New Roman"/>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w="0" w:h="0" w:vSpace="0" w:hSpace="0" w:vAnchor="margin" w:xAlign="left" w:y="0" w:hRule="exact" w:anchorLock="0"/>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styleId="Normal" w:default="1">
    <w:name w:val="Normal"/>
    <w:next w:val="Normal"/>
    <w:pPr/>
    <w:rPr>
      <w:sz w:val="24"/>
      <w:szCs w:val="24"/>
      <w:lang w:val="en-US" w:eastAsia="en-US" w:bidi="ar-SA"/>
    </w:rPr>
  </w:style>
  <w:style w:type="character" w:styleId="Default Paragraph Font" w:default="1">
    <w:name w:val="Default Paragraph Font"/>
    <w:next w:val="Default Paragraph Font"/>
  </w:style>
  <w:style w:type="character" w:styleId="Hyperlink">
    <w:name w:val="Hyperlink"/>
    <w:rPr>
      <w:u w:val="single"/>
    </w:rPr>
  </w:style>
  <w:style w:type="table" w:styleId="Table Normal" w:default="1">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styleId="No List" w:default="1">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hAnsi="Helvetica Neue" w:eastAsia="Arial Unicode MS" w:cs="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hAnsi="Times New Roman" w:eastAsia="Arial Unicode MS" w:cs="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noFill/>
      </w14:textOutline>
      <w14:textFill>
        <w14:solidFill>
          <w14:srgbClr w14:val="000000"/>
        </w14:solidFill>
      </w14:textFill>
    </w:rPr>
  </w:style>
  <w:style w:type="paragraph" w:styleId="Number Titles Core">
    <w:name w:val="Number Titles Core"/>
    <w:next w:val="Number Titles Core"/>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hAnsi="Times New Roman" w:eastAsia="Arial Unicode MS" w:cs="Arial Unicode MS"/>
      <w:b w:val="1"/>
      <w:bCs w:val="1"/>
      <w:i w:val="0"/>
      <w:iCs w:val="0"/>
      <w:caps w:val="0"/>
      <w:smallCaps w:val="0"/>
      <w:strike w:val="0"/>
      <w:dstrike w:val="0"/>
      <w:outline w:val="0"/>
      <w:color w:val="000000"/>
      <w:spacing w:val="0"/>
      <w:kern w:val="0"/>
      <w:position w:val="0"/>
      <w:sz w:val="36"/>
      <w:szCs w:val="36"/>
      <w:u w:val="none" w:color="000000"/>
      <w:shd w:val="nil" w:color="auto" w:fill="auto"/>
      <w:vertAlign w:val="baseline"/>
      <w:lang w:val="en-US"/>
      <w14:textOutline>
        <w14:noFill/>
      </w14:textOutline>
      <w14:textFill>
        <w14:solidFill>
          <w14:srgbClr w14:val="000000"/>
        </w14:solidFill>
      </w14:textFill>
    </w:rPr>
  </w:style>
  <w:style w:type="numbering" w:styleId="Imported Style 1">
    <w:name w:val="Imported Style 1"/>
    <w:pPr>
      <w:numPr>
        <w:numId w:val="1"/>
      </w:numPr>
    </w:pPr>
  </w:style>
  <w:style w:type="paragraph" w:styleId="ABC Core">
    <w:name w:val="ABC Core"/>
    <w:next w:val="ABC Core"/>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hAnsi="Times New Roman" w:eastAsia="Arial Unicode MS" w:cs="Arial Unicode MS"/>
      <w:b w:val="1"/>
      <w:bCs w:val="1"/>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noFill/>
      </w14:textOutline>
      <w14:textFill>
        <w14:solidFill>
          <w14:srgbClr w14:val="000000"/>
        </w14:solidFill>
      </w14:textFill>
    </w:rPr>
  </w:style>
  <w:style w:type="numbering" w:styleId="Imported Style 2">
    <w:name w:val="Imported Style 2"/>
    <w:pPr>
      <w:numPr>
        <w:numId w:val="3"/>
      </w:numPr>
    </w:pPr>
  </w:style>
  <w:style w:type="numbering" w:styleId="Imported Style 6">
    <w:name w:val="Imported Style 6"/>
    <w:pPr>
      <w:numPr>
        <w:numId w:val="5"/>
      </w:numPr>
    </w:pPr>
  </w:style>
  <w:style w:type="paragraph" w:styleId="Numbered Core">
    <w:name w:val="Numbered Core"/>
    <w:next w:val="Numbered Core"/>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Times New Roman" w:hAnsi="Times New Roman" w:eastAsia="Arial Unicode MS" w:cs="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noFill/>
      </w14:textOutline>
      <w14:textFill>
        <w14:solidFill>
          <w14:srgbClr w14:val="000000"/>
        </w14:solidFill>
      </w14:textFill>
    </w:rPr>
  </w:style>
  <w:style w:type="numbering" w:styleId="Imported Style 6.0">
    <w:name w:val="Imported Style 6.0"/>
    <w:pPr>
      <w:numPr>
        <w:numId w:val="8"/>
      </w:numPr>
    </w:pPr>
  </w:style>
</w:styles>
</file>

<file path=word/_rels/document.xml.rels>&#65279;<?xml version="1.0" encoding="utf-8"?><Relationships xmlns="http://schemas.openxmlformats.org/package/2006/relationships"><Relationship Type="http://schemas.openxmlformats.org/officeDocument/2006/relationships/settings" Target="settings.xml" Id="rId1" /><Relationship Type="http://schemas.openxmlformats.org/officeDocument/2006/relationships/fontTable" Target="fontTable.xml" Id="rId2" /><Relationship Type="http://schemas.openxmlformats.org/officeDocument/2006/relationships/styles" Target="styles.xml" Id="rId3" /><Relationship Type="http://schemas.openxmlformats.org/officeDocument/2006/relationships/image" Target="media/image1.png" Id="rId4" /><Relationship Type="http://schemas.openxmlformats.org/officeDocument/2006/relationships/header" Target="header1.xml" Id="rId5" /><Relationship Type="http://schemas.openxmlformats.org/officeDocument/2006/relationships/footer" Target="footer1.xml" Id="rId6" /><Relationship Type="http://schemas.openxmlformats.org/officeDocument/2006/relationships/numbering" Target="numbering.xml" Id="rId7" /><Relationship Type="http://schemas.openxmlformats.org/officeDocument/2006/relationships/theme" Target="theme/theme1.xml" Id="rId8" /></Relationships>
</file>

<file path=word/theme/theme1.xml><?xml version="1.0" encoding="utf-8"?>
<a:theme xmlns:a="http://schemas.openxmlformats.org/drawingml/2006/main" xmlns:r="http://schemas.openxmlformats.org/officeDocument/2006/relationships"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sx="100000" sy="100000" kx="0" ky="0" algn="b" rotWithShape="0">
              <a:srgbClr val="000000">
                <a:alpha val="35000"/>
              </a:srgbClr>
            </a:outerShdw>
          </a:effectLst>
        </a:effectStyle>
        <a:effectStyle>
          <a:effectLst>
            <a:outerShdw blurRad="38100" dist="23000" dir="5400000" sx="100000" sy="100000" kx="0" ky="0" algn="b" rotWithShape="0">
              <a:srgbClr val="000000">
                <a:alpha val="35000"/>
              </a:srgbClr>
            </a:outerShdw>
          </a:effectLst>
        </a:effectStyle>
        <a:effectStyle>
          <a:effectLst>
            <a:outerShdw blurRad="38100" dist="20000" dir="5400000" sx="100000" sy="100000" kx="0" ky="0" algn="b"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sx="100000" sy="100000" kx="0" ky="0" algn="b" rotWithShape="0">
            <a:srgbClr val="000000">
              <a:alpha val="35000"/>
            </a:srgbClr>
          </a:outerShdw>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blurRad="38100" dist="20000" dir="5400000" sx="100000" sy="100000" kx="0" ky="0" algn="b" rotWithShape="0">
            <a:srgbClr val="000000">
              <a:alpha val="38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fillRef idx="0"/>
        <a:effectRef idx="0"/>
        <a:fontRef idx="none"/>
      </a:style>
    </a:txDef>
  </a:objectDefaults>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Version>16.0000</ap:AppVersion>
  <ap:Application>Microsoft Word for the web</ap:Applicat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lastModifiedBy>Emily Knapp</lastModifiedBy>
  <dcterms:modified xsi:type="dcterms:W3CDTF">2026-05-18T21:55:13.6412628Z</dcterms:modified>
</coreProperties>
</file>